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DD980" w14:textId="1C652096" w:rsidR="00BC0F74" w:rsidRPr="00D26C7C" w:rsidRDefault="00000000" w:rsidP="00EA04E9">
      <w:pPr>
        <w:spacing w:before="79"/>
        <w:ind w:right="315"/>
        <w:jc w:val="right"/>
        <w:rPr>
          <w:rFonts w:asciiTheme="minorHAnsi" w:hAnsiTheme="minorHAnsi" w:cstheme="minorHAnsi"/>
        </w:rPr>
      </w:pPr>
      <w:r w:rsidRPr="00D26C7C">
        <w:rPr>
          <w:rFonts w:asciiTheme="minorHAnsi" w:hAnsiTheme="minorHAnsi" w:cstheme="minorHAnsi"/>
          <w:color w:val="1F4E79"/>
        </w:rPr>
        <w:t>Anexa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3"/>
        </w:rPr>
        <w:t xml:space="preserve"> </w:t>
      </w:r>
      <w:r w:rsidR="00EA04E9" w:rsidRPr="00D26C7C">
        <w:rPr>
          <w:rFonts w:asciiTheme="minorHAnsi" w:hAnsiTheme="minorHAnsi" w:cstheme="minorHAnsi"/>
          <w:color w:val="1F4E79"/>
        </w:rPr>
        <w:t>8</w:t>
      </w:r>
    </w:p>
    <w:p w14:paraId="7C5DC762" w14:textId="77777777" w:rsidR="00BC0F74" w:rsidRPr="00D26C7C" w:rsidRDefault="00BC0F74">
      <w:pPr>
        <w:pStyle w:val="Corptext"/>
        <w:rPr>
          <w:rFonts w:asciiTheme="minorHAnsi" w:hAnsiTheme="minorHAnsi" w:cstheme="minorHAnsi"/>
          <w:i w:val="0"/>
        </w:rPr>
      </w:pPr>
    </w:p>
    <w:p w14:paraId="34B6EA2C" w14:textId="77777777" w:rsidR="00BC0F74" w:rsidRPr="00D26C7C" w:rsidRDefault="00BC0F74">
      <w:pPr>
        <w:pStyle w:val="Corptext"/>
        <w:rPr>
          <w:rFonts w:asciiTheme="minorHAnsi" w:hAnsiTheme="minorHAnsi" w:cstheme="minorHAnsi"/>
          <w:i w:val="0"/>
        </w:rPr>
      </w:pPr>
    </w:p>
    <w:p w14:paraId="68425F4A" w14:textId="77777777" w:rsidR="00BC0F74" w:rsidRPr="00D26C7C" w:rsidRDefault="00BC0F74">
      <w:pPr>
        <w:pStyle w:val="Corptext"/>
        <w:spacing w:before="17"/>
        <w:rPr>
          <w:rFonts w:asciiTheme="minorHAnsi" w:hAnsiTheme="minorHAnsi" w:cstheme="minorHAnsi"/>
          <w:i w:val="0"/>
        </w:rPr>
      </w:pPr>
    </w:p>
    <w:p w14:paraId="554E9AC2" w14:textId="48A66E51" w:rsidR="00BC0F74" w:rsidRPr="00D26C7C" w:rsidRDefault="00000000">
      <w:pPr>
        <w:spacing w:before="1"/>
        <w:ind w:left="3" w:right="41"/>
        <w:jc w:val="center"/>
        <w:rPr>
          <w:rFonts w:asciiTheme="minorHAnsi" w:hAnsiTheme="minorHAnsi" w:cstheme="minorHAnsi"/>
          <w:b/>
        </w:rPr>
      </w:pPr>
      <w:r w:rsidRPr="00D26C7C">
        <w:rPr>
          <w:rFonts w:asciiTheme="minorHAnsi" w:hAnsiTheme="minorHAnsi" w:cstheme="minorHAnsi"/>
          <w:b/>
          <w:color w:val="1F4E79"/>
        </w:rPr>
        <w:t>DECLARAȚI</w:t>
      </w:r>
      <w:r w:rsidR="00EA04E9" w:rsidRPr="00D26C7C">
        <w:rPr>
          <w:rFonts w:asciiTheme="minorHAnsi" w:hAnsiTheme="minorHAnsi" w:cstheme="minorHAnsi"/>
          <w:b/>
          <w:color w:val="1F4E79"/>
        </w:rPr>
        <w:t>A</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UNIC</w:t>
      </w:r>
      <w:r w:rsidR="00EA04E9" w:rsidRPr="00D26C7C">
        <w:rPr>
          <w:rFonts w:asciiTheme="minorHAnsi" w:hAnsiTheme="minorHAnsi" w:cstheme="minorHAnsi"/>
          <w:b/>
          <w:color w:val="1F4E79"/>
          <w:spacing w:val="-2"/>
        </w:rPr>
        <w:t>Ă</w:t>
      </w:r>
    </w:p>
    <w:p w14:paraId="4393EE80" w14:textId="77777777" w:rsidR="00BC0F74" w:rsidRPr="00D26C7C" w:rsidRDefault="00BC0F74">
      <w:pPr>
        <w:pStyle w:val="Corptext"/>
        <w:rPr>
          <w:rFonts w:asciiTheme="minorHAnsi" w:hAnsiTheme="minorHAnsi" w:cstheme="minorHAnsi"/>
          <w:b/>
          <w:i w:val="0"/>
        </w:rPr>
      </w:pPr>
    </w:p>
    <w:p w14:paraId="1D317F2A" w14:textId="77777777" w:rsidR="00BC0F74" w:rsidRPr="00D26C7C" w:rsidRDefault="00000000">
      <w:pPr>
        <w:spacing w:line="255" w:lineRule="exact"/>
        <w:ind w:left="273"/>
        <w:rPr>
          <w:rFonts w:asciiTheme="minorHAnsi" w:hAnsiTheme="minorHAnsi" w:cstheme="minorHAnsi"/>
        </w:rPr>
      </w:pPr>
      <w:r w:rsidRPr="00D26C7C">
        <w:rPr>
          <w:rFonts w:asciiTheme="minorHAnsi" w:hAnsiTheme="minorHAnsi" w:cstheme="minorHAnsi"/>
          <w:color w:val="1F4E79"/>
        </w:rPr>
        <w:t>Program:</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Programul</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Incluziune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Demnitate</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Socială</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2021-</w:t>
      </w:r>
      <w:r w:rsidRPr="00D26C7C">
        <w:rPr>
          <w:rFonts w:asciiTheme="minorHAnsi" w:hAnsiTheme="minorHAnsi" w:cstheme="minorHAnsi"/>
          <w:color w:val="1F4E79"/>
          <w:spacing w:val="-4"/>
        </w:rPr>
        <w:t>2027</w:t>
      </w:r>
    </w:p>
    <w:p w14:paraId="0EE83FDC" w14:textId="77777777" w:rsidR="00BC0F74" w:rsidRPr="00D26C7C" w:rsidRDefault="00000000">
      <w:pPr>
        <w:spacing w:line="255" w:lineRule="exact"/>
        <w:ind w:left="273"/>
        <w:rPr>
          <w:rFonts w:asciiTheme="minorHAnsi" w:hAnsiTheme="minorHAnsi" w:cstheme="minorHAnsi"/>
        </w:rPr>
      </w:pPr>
      <w:r w:rsidRPr="00D26C7C">
        <w:rPr>
          <w:rFonts w:asciiTheme="minorHAnsi" w:hAnsiTheme="minorHAnsi" w:cstheme="minorHAnsi"/>
          <w:color w:val="1F4E79"/>
        </w:rPr>
        <w:t>Prioritate: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P01.</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w:t>
      </w:r>
      <w:r w:rsidRPr="00D26C7C">
        <w:rPr>
          <w:rFonts w:asciiTheme="minorHAnsi" w:hAnsiTheme="minorHAnsi" w:cstheme="minorHAnsi"/>
          <w:i/>
          <w:color w:val="1F4E79"/>
        </w:rPr>
        <w:t>Dezvoltarea</w:t>
      </w:r>
      <w:r w:rsidRPr="00D26C7C">
        <w:rPr>
          <w:rFonts w:asciiTheme="minorHAnsi" w:hAnsiTheme="minorHAnsi" w:cstheme="minorHAnsi"/>
          <w:i/>
          <w:color w:val="1F4E79"/>
          <w:spacing w:val="14"/>
        </w:rPr>
        <w:t xml:space="preserve"> </w:t>
      </w:r>
      <w:r w:rsidRPr="00D26C7C">
        <w:rPr>
          <w:rFonts w:asciiTheme="minorHAnsi" w:hAnsiTheme="minorHAnsi" w:cstheme="minorHAnsi"/>
          <w:i/>
          <w:color w:val="1F4E79"/>
        </w:rPr>
        <w:t>locală</w:t>
      </w:r>
      <w:r w:rsidRPr="00D26C7C">
        <w:rPr>
          <w:rFonts w:asciiTheme="minorHAnsi" w:hAnsiTheme="minorHAnsi" w:cstheme="minorHAnsi"/>
          <w:i/>
          <w:color w:val="1F4E79"/>
          <w:spacing w:val="11"/>
        </w:rPr>
        <w:t xml:space="preserve"> </w:t>
      </w:r>
      <w:r w:rsidRPr="00D26C7C">
        <w:rPr>
          <w:rFonts w:asciiTheme="minorHAnsi" w:hAnsiTheme="minorHAnsi" w:cstheme="minorHAnsi"/>
          <w:i/>
          <w:color w:val="1F4E79"/>
        </w:rPr>
        <w:t>plasată</w:t>
      </w:r>
      <w:r w:rsidRPr="00D26C7C">
        <w:rPr>
          <w:rFonts w:asciiTheme="minorHAnsi" w:hAnsiTheme="minorHAnsi" w:cstheme="minorHAnsi"/>
          <w:i/>
          <w:color w:val="1F4E79"/>
          <w:spacing w:val="10"/>
        </w:rPr>
        <w:t xml:space="preserve"> </w:t>
      </w:r>
      <w:r w:rsidRPr="00D26C7C">
        <w:rPr>
          <w:rFonts w:asciiTheme="minorHAnsi" w:hAnsiTheme="minorHAnsi" w:cstheme="minorHAnsi"/>
          <w:i/>
          <w:color w:val="1F4E79"/>
        </w:rPr>
        <w:t>sub</w:t>
      </w:r>
      <w:r w:rsidRPr="00D26C7C">
        <w:rPr>
          <w:rFonts w:asciiTheme="minorHAnsi" w:hAnsiTheme="minorHAnsi" w:cstheme="minorHAnsi"/>
          <w:i/>
          <w:color w:val="1F4E79"/>
          <w:spacing w:val="11"/>
        </w:rPr>
        <w:t xml:space="preserve"> </w:t>
      </w:r>
      <w:r w:rsidRPr="00D26C7C">
        <w:rPr>
          <w:rFonts w:asciiTheme="minorHAnsi" w:hAnsiTheme="minorHAnsi" w:cstheme="minorHAnsi"/>
          <w:i/>
          <w:color w:val="1F4E79"/>
        </w:rPr>
        <w:t>responsabilitatea</w:t>
      </w:r>
      <w:r w:rsidRPr="00D26C7C">
        <w:rPr>
          <w:rFonts w:asciiTheme="minorHAnsi" w:hAnsiTheme="minorHAnsi" w:cstheme="minorHAnsi"/>
          <w:i/>
          <w:color w:val="1F4E79"/>
          <w:spacing w:val="13"/>
        </w:rPr>
        <w:t xml:space="preserve"> </w:t>
      </w:r>
      <w:r w:rsidRPr="00D26C7C">
        <w:rPr>
          <w:rFonts w:asciiTheme="minorHAnsi" w:hAnsiTheme="minorHAnsi" w:cstheme="minorHAnsi"/>
          <w:i/>
          <w:color w:val="1F4E79"/>
        </w:rPr>
        <w:t>comunității</w:t>
      </w:r>
      <w:r w:rsidRPr="00D26C7C">
        <w:rPr>
          <w:rFonts w:asciiTheme="minorHAnsi" w:hAnsiTheme="minorHAnsi" w:cstheme="minorHAnsi"/>
          <w:color w:val="1F4E79"/>
        </w:rPr>
        <w:t>“</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spacing w:val="-2"/>
        </w:rPr>
        <w:t>obiectivului</w:t>
      </w:r>
    </w:p>
    <w:p w14:paraId="7EE686FA" w14:textId="77777777" w:rsidR="00BC0F74" w:rsidRPr="00D26C7C" w:rsidRDefault="00000000">
      <w:pPr>
        <w:spacing w:before="1" w:line="255" w:lineRule="exact"/>
        <w:ind w:left="273"/>
        <w:rPr>
          <w:rFonts w:asciiTheme="minorHAnsi" w:hAnsiTheme="minorHAnsi" w:cstheme="minorHAnsi"/>
        </w:rPr>
      </w:pPr>
      <w:r w:rsidRPr="00D26C7C">
        <w:rPr>
          <w:rFonts w:asciiTheme="minorHAnsi" w:hAnsiTheme="minorHAnsi" w:cstheme="minorHAnsi"/>
          <w:color w:val="1F4E79"/>
        </w:rPr>
        <w:t>specific</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prevăzut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articolul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4</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alineatul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(1)</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litera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(k)</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Regulamentul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FSE+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(ESO.4.11)</w:t>
      </w:r>
    </w:p>
    <w:p w14:paraId="46DAB5DC" w14:textId="0BF0A718" w:rsidR="00BC0F74" w:rsidRPr="00D26C7C" w:rsidRDefault="00000000" w:rsidP="00EA04E9">
      <w:pPr>
        <w:pStyle w:val="Corptext"/>
        <w:ind w:left="273"/>
        <w:rPr>
          <w:rFonts w:asciiTheme="minorHAnsi" w:hAnsiTheme="minorHAnsi" w:cstheme="minorHAnsi"/>
        </w:rPr>
      </w:pPr>
      <w:r w:rsidRPr="00D26C7C">
        <w:rPr>
          <w:rFonts w:asciiTheme="minorHAnsi" w:hAnsiTheme="minorHAnsi" w:cstheme="minorHAnsi"/>
          <w:i w:val="0"/>
          <w:color w:val="1F4E79"/>
        </w:rPr>
        <w:t>Apel</w:t>
      </w:r>
      <w:r w:rsidRPr="00D26C7C">
        <w:rPr>
          <w:rFonts w:asciiTheme="minorHAnsi" w:hAnsiTheme="minorHAnsi" w:cstheme="minorHAnsi"/>
          <w:i w:val="0"/>
          <w:color w:val="1F4E79"/>
          <w:spacing w:val="-4"/>
        </w:rPr>
        <w:t xml:space="preserve"> </w:t>
      </w:r>
      <w:r w:rsidRPr="00D26C7C">
        <w:rPr>
          <w:rFonts w:asciiTheme="minorHAnsi" w:hAnsiTheme="minorHAnsi" w:cstheme="minorHAnsi"/>
          <w:i w:val="0"/>
          <w:color w:val="1F4E79"/>
        </w:rPr>
        <w:t>de</w:t>
      </w:r>
      <w:r w:rsidRPr="00D26C7C">
        <w:rPr>
          <w:rFonts w:asciiTheme="minorHAnsi" w:hAnsiTheme="minorHAnsi" w:cstheme="minorHAnsi"/>
          <w:i w:val="0"/>
          <w:color w:val="1F4E79"/>
          <w:spacing w:val="-5"/>
        </w:rPr>
        <w:t xml:space="preserve"> </w:t>
      </w:r>
      <w:r w:rsidR="00EA04E9" w:rsidRPr="00D26C7C">
        <w:rPr>
          <w:rFonts w:asciiTheme="minorHAnsi" w:hAnsiTheme="minorHAnsi" w:cstheme="minorHAnsi"/>
          <w:i w:val="0"/>
          <w:color w:val="1F4E79"/>
          <w:spacing w:val="-5"/>
        </w:rPr>
        <w:t xml:space="preserve">fișe de </w:t>
      </w:r>
      <w:r w:rsidRPr="00D26C7C">
        <w:rPr>
          <w:rFonts w:asciiTheme="minorHAnsi" w:hAnsiTheme="minorHAnsi" w:cstheme="minorHAnsi"/>
          <w:i w:val="0"/>
          <w:color w:val="1F4E79"/>
        </w:rPr>
        <w:t>proiecte:</w:t>
      </w:r>
      <w:r w:rsidRPr="00D26C7C">
        <w:rPr>
          <w:rFonts w:asciiTheme="minorHAnsi" w:hAnsiTheme="minorHAnsi" w:cstheme="minorHAnsi"/>
          <w:i w:val="0"/>
          <w:color w:val="1F4E79"/>
          <w:spacing w:val="-3"/>
        </w:rPr>
        <w:t xml:space="preserve"> </w:t>
      </w:r>
      <w:r w:rsidR="00DA21AF" w:rsidRPr="00D26C7C">
        <w:rPr>
          <w:rFonts w:asciiTheme="minorHAnsi" w:hAnsiTheme="minorHAnsi" w:cstheme="minorHAnsi"/>
          <w:color w:val="1F4E79"/>
        </w:rPr>
        <w:t>&lt;</w:t>
      </w:r>
      <w:r w:rsidR="00DA21AF" w:rsidRPr="00D26C7C">
        <w:rPr>
          <w:rFonts w:asciiTheme="minorHAnsi" w:hAnsiTheme="minorHAnsi" w:cstheme="minorHAnsi"/>
          <w:color w:val="1F4E79"/>
          <w:shd w:val="clear" w:color="auto" w:fill="B1B1B1"/>
        </w:rPr>
        <w:t>titlu</w:t>
      </w:r>
      <w:r w:rsidR="00DA21AF" w:rsidRPr="00D26C7C">
        <w:rPr>
          <w:rFonts w:asciiTheme="minorHAnsi" w:hAnsiTheme="minorHAnsi" w:cstheme="minorHAnsi"/>
          <w:color w:val="1F4E79"/>
          <w:spacing w:val="-17"/>
          <w:shd w:val="clear" w:color="auto" w:fill="B1B1B1"/>
        </w:rPr>
        <w:t xml:space="preserve"> </w:t>
      </w:r>
      <w:r w:rsidR="00DA21AF" w:rsidRPr="00D26C7C">
        <w:rPr>
          <w:rFonts w:asciiTheme="minorHAnsi" w:hAnsiTheme="minorHAnsi" w:cstheme="minorHAnsi"/>
          <w:color w:val="1F4E79"/>
          <w:shd w:val="clear" w:color="auto" w:fill="B1B1B1"/>
        </w:rPr>
        <w:t>apel</w:t>
      </w:r>
      <w:r w:rsidR="00DA21AF">
        <w:rPr>
          <w:rFonts w:asciiTheme="minorHAnsi" w:hAnsiTheme="minorHAnsi" w:cstheme="minorHAnsi"/>
          <w:color w:val="1F4E79"/>
          <w:shd w:val="clear" w:color="auto" w:fill="B1B1B1"/>
        </w:rPr>
        <w:t xml:space="preserve"> de fișe de proiecte</w:t>
      </w:r>
      <w:r w:rsidR="00DA21AF" w:rsidRPr="00D26C7C">
        <w:rPr>
          <w:rFonts w:asciiTheme="minorHAnsi" w:hAnsiTheme="minorHAnsi" w:cstheme="minorHAnsi"/>
          <w:color w:val="1F4E79"/>
        </w:rPr>
        <w:t>&gt;</w:t>
      </w:r>
    </w:p>
    <w:p w14:paraId="4F7F8F77" w14:textId="77777777" w:rsidR="00BC0F74" w:rsidRPr="00D26C7C" w:rsidRDefault="00BC0F74">
      <w:pPr>
        <w:pStyle w:val="Corptext"/>
        <w:rPr>
          <w:rFonts w:asciiTheme="minorHAnsi" w:hAnsiTheme="minorHAnsi" w:cstheme="minorHAnsi"/>
          <w:i w:val="0"/>
        </w:rPr>
      </w:pPr>
    </w:p>
    <w:p w14:paraId="6BAF9A33" w14:textId="77777777" w:rsidR="00BC0F74" w:rsidRPr="00D26C7C" w:rsidRDefault="00000000">
      <w:pPr>
        <w:ind w:right="41"/>
        <w:jc w:val="center"/>
        <w:rPr>
          <w:rFonts w:asciiTheme="minorHAnsi" w:hAnsiTheme="minorHAnsi" w:cstheme="minorHAnsi"/>
          <w:b/>
        </w:rPr>
      </w:pPr>
      <w:r w:rsidRPr="00D26C7C">
        <w:rPr>
          <w:rFonts w:asciiTheme="minorHAnsi" w:hAnsiTheme="minorHAnsi" w:cstheme="minorHAnsi"/>
          <w:b/>
          <w:color w:val="1F4E79"/>
        </w:rPr>
        <w:t>DECLARAȚIE</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spacing w:val="-4"/>
        </w:rPr>
        <w:t>UNICĂ</w:t>
      </w:r>
    </w:p>
    <w:p w14:paraId="4ABB8BCA" w14:textId="77777777" w:rsidR="00BC0F74" w:rsidRPr="00D26C7C" w:rsidRDefault="00BC0F74">
      <w:pPr>
        <w:pStyle w:val="Corptext"/>
        <w:spacing w:before="1"/>
        <w:rPr>
          <w:rFonts w:asciiTheme="minorHAnsi" w:hAnsiTheme="minorHAnsi" w:cstheme="minorHAnsi"/>
          <w:b/>
          <w:i w:val="0"/>
        </w:rPr>
      </w:pPr>
    </w:p>
    <w:p w14:paraId="17EEA891" w14:textId="77777777" w:rsidR="00BC0F74" w:rsidRPr="00D26C7C" w:rsidRDefault="00000000" w:rsidP="00DA21AF">
      <w:pPr>
        <w:spacing w:line="255" w:lineRule="exact"/>
        <w:ind w:left="273"/>
        <w:jc w:val="both"/>
        <w:rPr>
          <w:rFonts w:asciiTheme="minorHAnsi" w:hAnsiTheme="minorHAnsi" w:cstheme="minorHAnsi"/>
        </w:rPr>
      </w:pPr>
      <w:r w:rsidRPr="00D26C7C">
        <w:rPr>
          <w:rFonts w:asciiTheme="minorHAnsi" w:hAnsiTheme="minorHAnsi" w:cstheme="minorHAnsi"/>
          <w:color w:val="1F4E79"/>
        </w:rPr>
        <w:t>Subsemnatul/subsemnata</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&lt;</w:t>
      </w:r>
      <w:r w:rsidRPr="00D26C7C">
        <w:rPr>
          <w:rFonts w:asciiTheme="minorHAnsi" w:hAnsiTheme="minorHAnsi" w:cstheme="minorHAnsi"/>
          <w:i/>
          <w:color w:val="1F4E79"/>
          <w:shd w:val="clear" w:color="auto" w:fill="B1B1B1"/>
        </w:rPr>
        <w:t>nume</w:t>
      </w:r>
      <w:r w:rsidRPr="00D26C7C">
        <w:rPr>
          <w:rFonts w:asciiTheme="minorHAnsi" w:hAnsiTheme="minorHAnsi" w:cstheme="minorHAnsi"/>
          <w:i/>
          <w:color w:val="1F4E79"/>
        </w:rPr>
        <w:t>&gt;,</w:t>
      </w:r>
      <w:r w:rsidRPr="00D26C7C">
        <w:rPr>
          <w:rFonts w:asciiTheme="minorHAnsi" w:hAnsiTheme="minorHAnsi" w:cstheme="minorHAnsi"/>
          <w:i/>
          <w:color w:val="1F4E79"/>
          <w:spacing w:val="27"/>
        </w:rPr>
        <w:t xml:space="preserve"> </w:t>
      </w: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prenume</w:t>
      </w:r>
      <w:r w:rsidRPr="00D26C7C">
        <w:rPr>
          <w:rFonts w:asciiTheme="minorHAnsi" w:hAnsiTheme="minorHAnsi" w:cstheme="minorHAnsi"/>
          <w:i/>
          <w:color w:val="1F4E79"/>
        </w:rPr>
        <w:t>&gt;</w:t>
      </w:r>
      <w:r w:rsidRPr="00D26C7C">
        <w:rPr>
          <w:rFonts w:asciiTheme="minorHAnsi" w:hAnsiTheme="minorHAnsi" w:cstheme="minorHAnsi"/>
          <w:color w:val="1F4E79"/>
        </w:rPr>
        <w:t>,</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posesor</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BI/CI,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seria</w:t>
      </w:r>
      <w:r w:rsidRPr="00D26C7C">
        <w:rPr>
          <w:rFonts w:asciiTheme="minorHAnsi" w:hAnsiTheme="minorHAnsi" w:cstheme="minorHAnsi"/>
          <w:color w:val="1F4E79"/>
          <w:spacing w:val="23"/>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seria</w:t>
      </w:r>
      <w:r w:rsidRPr="00D26C7C">
        <w:rPr>
          <w:rFonts w:asciiTheme="minorHAnsi" w:hAnsiTheme="minorHAnsi" w:cstheme="minorHAnsi"/>
          <w:color w:val="1F4E79"/>
          <w:spacing w:val="27"/>
          <w:shd w:val="clear" w:color="auto" w:fill="B1B1B1"/>
        </w:rPr>
        <w:t xml:space="preserve"> </w:t>
      </w:r>
      <w:r w:rsidRPr="00D26C7C">
        <w:rPr>
          <w:rFonts w:asciiTheme="minorHAnsi" w:hAnsiTheme="minorHAnsi" w:cstheme="minorHAnsi"/>
          <w:color w:val="1F4E79"/>
          <w:shd w:val="clear" w:color="auto" w:fill="B1B1B1"/>
        </w:rPr>
        <w:t>CI</w:t>
      </w:r>
      <w:r w:rsidRPr="00D26C7C">
        <w:rPr>
          <w:rFonts w:asciiTheme="minorHAnsi" w:hAnsiTheme="minorHAnsi" w:cstheme="minorHAnsi"/>
          <w:color w:val="1F4E79"/>
          <w:spacing w:val="29"/>
          <w:shd w:val="clear" w:color="auto" w:fill="B1B1B1"/>
        </w:rPr>
        <w:t xml:space="preserve"> </w:t>
      </w:r>
      <w:r w:rsidRPr="00D26C7C">
        <w:rPr>
          <w:rFonts w:asciiTheme="minorHAnsi" w:hAnsiTheme="minorHAnsi" w:cstheme="minorHAnsi"/>
          <w:color w:val="1F4E79"/>
        </w:rPr>
        <w:t>&gt;</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nr</w:t>
      </w:r>
      <w:r w:rsidRPr="00D26C7C">
        <w:rPr>
          <w:rFonts w:asciiTheme="minorHAnsi" w:hAnsiTheme="minorHAnsi" w:cstheme="minorHAnsi"/>
          <w:color w:val="1F4E79"/>
          <w:spacing w:val="28"/>
          <w:shd w:val="clear" w:color="auto" w:fill="B1B1B1"/>
        </w:rPr>
        <w:t xml:space="preserve"> </w:t>
      </w:r>
      <w:r w:rsidRPr="00D26C7C">
        <w:rPr>
          <w:rFonts w:asciiTheme="minorHAnsi" w:hAnsiTheme="minorHAnsi" w:cstheme="minorHAnsi"/>
          <w:color w:val="1F4E79"/>
          <w:shd w:val="clear" w:color="auto" w:fill="B1B1B1"/>
        </w:rPr>
        <w:t>CI</w:t>
      </w:r>
      <w:r w:rsidRPr="00D26C7C">
        <w:rPr>
          <w:rFonts w:asciiTheme="minorHAnsi" w:hAnsiTheme="minorHAnsi" w:cstheme="minorHAnsi"/>
          <w:color w:val="1F4E79"/>
        </w:rPr>
        <w:t>&gt;,</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spacing w:val="-5"/>
        </w:rPr>
        <w:t>CNP</w:t>
      </w:r>
    </w:p>
    <w:p w14:paraId="39C57088" w14:textId="77777777" w:rsidR="00BC0F74" w:rsidRPr="00D26C7C" w:rsidRDefault="00000000" w:rsidP="00DA21AF">
      <w:pPr>
        <w:spacing w:line="254" w:lineRule="exact"/>
        <w:ind w:left="273"/>
        <w:jc w:val="both"/>
        <w:rPr>
          <w:rFonts w:asciiTheme="minorHAnsi" w:hAnsiTheme="minorHAnsi" w:cstheme="minorHAnsi"/>
        </w:rPr>
      </w:pP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CNP</w:t>
      </w:r>
      <w:r w:rsidRPr="00D26C7C">
        <w:rPr>
          <w:rFonts w:asciiTheme="minorHAnsi" w:hAnsiTheme="minorHAnsi" w:cstheme="minorHAnsi"/>
          <w:color w:val="1F4E79"/>
        </w:rPr>
        <w:t>&gt;, în calitate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 &lt;</w:t>
      </w:r>
      <w:r w:rsidRPr="00D26C7C">
        <w:rPr>
          <w:rFonts w:asciiTheme="minorHAnsi" w:hAnsiTheme="minorHAnsi" w:cstheme="minorHAnsi"/>
          <w:color w:val="1F4E79"/>
          <w:shd w:val="clear" w:color="auto" w:fill="B1B1B1"/>
        </w:rPr>
        <w:t>reprezentant/împuternicit</w:t>
      </w:r>
      <w:r w:rsidRPr="00D26C7C">
        <w:rPr>
          <w:rFonts w:asciiTheme="minorHAnsi" w:hAnsiTheme="minorHAnsi" w:cstheme="minorHAnsi"/>
          <w:color w:val="1F4E79"/>
        </w:rPr>
        <w:t>&gt;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entitate</w:t>
      </w:r>
      <w:r w:rsidRPr="00D26C7C">
        <w:rPr>
          <w:rFonts w:asciiTheme="minorHAnsi" w:hAnsiTheme="minorHAnsi" w:cstheme="minorHAnsi"/>
          <w:color w:val="1F4E79"/>
        </w:rPr>
        <w:t>&gt; în calitate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de &lt;</w:t>
      </w:r>
      <w:r w:rsidRPr="00D26C7C">
        <w:rPr>
          <w:rFonts w:asciiTheme="minorHAnsi" w:hAnsiTheme="minorHAnsi" w:cstheme="minorHAnsi"/>
          <w:color w:val="1F4E79"/>
          <w:shd w:val="clear" w:color="auto" w:fill="B1B1B1"/>
        </w:rPr>
        <w:t>calitate</w:t>
      </w:r>
      <w:r w:rsidRPr="00D26C7C">
        <w:rPr>
          <w:rFonts w:asciiTheme="minorHAnsi" w:hAnsiTheme="minorHAnsi" w:cstheme="minorHAnsi"/>
          <w:color w:val="1F4E79"/>
          <w:spacing w:val="1"/>
          <w:shd w:val="clear" w:color="auto" w:fill="B1B1B1"/>
        </w:rPr>
        <w:t xml:space="preserve"> </w:t>
      </w:r>
      <w:r w:rsidRPr="00D26C7C">
        <w:rPr>
          <w:rFonts w:asciiTheme="minorHAnsi" w:hAnsiTheme="minorHAnsi" w:cstheme="minorHAnsi"/>
          <w:color w:val="1F4E79"/>
          <w:shd w:val="clear" w:color="auto" w:fill="B1B1B1"/>
        </w:rPr>
        <w:t>în</w:t>
      </w:r>
      <w:r w:rsidRPr="00D26C7C">
        <w:rPr>
          <w:rFonts w:asciiTheme="minorHAnsi" w:hAnsiTheme="minorHAnsi" w:cstheme="minorHAnsi"/>
          <w:color w:val="1F4E79"/>
          <w:spacing w:val="2"/>
          <w:shd w:val="clear" w:color="auto" w:fill="B1B1B1"/>
        </w:rPr>
        <w:t xml:space="preserve"> </w:t>
      </w:r>
      <w:r w:rsidRPr="00D26C7C">
        <w:rPr>
          <w:rFonts w:asciiTheme="minorHAnsi" w:hAnsiTheme="minorHAnsi" w:cstheme="minorHAnsi"/>
          <w:color w:val="1F4E79"/>
          <w:spacing w:val="-2"/>
          <w:shd w:val="clear" w:color="auto" w:fill="B1B1B1"/>
        </w:rPr>
        <w:t>parteneriat</w:t>
      </w:r>
    </w:p>
    <w:p w14:paraId="667AF18A" w14:textId="77777777" w:rsidR="00BC0F74" w:rsidRPr="00D26C7C" w:rsidRDefault="00000000" w:rsidP="00DA21AF">
      <w:pPr>
        <w:spacing w:line="255" w:lineRule="exact"/>
        <w:ind w:left="273"/>
        <w:jc w:val="both"/>
        <w:rPr>
          <w:rFonts w:asciiTheme="minorHAnsi" w:hAnsiTheme="minorHAnsi" w:cstheme="minorHAnsi"/>
        </w:rPr>
      </w:pPr>
      <w:r w:rsidRPr="00D26C7C">
        <w:rPr>
          <w:rFonts w:asciiTheme="minorHAnsi" w:hAnsiTheme="minorHAnsi" w:cstheme="minorHAnsi"/>
          <w:color w:val="1F4E79"/>
          <w:shd w:val="clear" w:color="auto" w:fill="B1B1B1"/>
        </w:rPr>
        <w:t>-</w:t>
      </w:r>
      <w:r w:rsidRPr="00D26C7C">
        <w:rPr>
          <w:rFonts w:asciiTheme="minorHAnsi" w:hAnsiTheme="minorHAnsi" w:cstheme="minorHAnsi"/>
          <w:color w:val="1F4E79"/>
          <w:spacing w:val="-4"/>
          <w:shd w:val="clear" w:color="auto" w:fill="B1B1B1"/>
        </w:rPr>
        <w:t xml:space="preserve"> </w:t>
      </w:r>
      <w:r w:rsidRPr="00D26C7C">
        <w:rPr>
          <w:rFonts w:asciiTheme="minorHAnsi" w:hAnsiTheme="minorHAnsi" w:cstheme="minorHAnsi"/>
          <w:color w:val="1F4E79"/>
          <w:shd w:val="clear" w:color="auto" w:fill="B1B1B1"/>
        </w:rPr>
        <w:t>partener/lider</w:t>
      </w:r>
      <w:r w:rsidRPr="00D26C7C">
        <w:rPr>
          <w:rFonts w:asciiTheme="minorHAnsi" w:hAnsiTheme="minorHAnsi" w:cstheme="minorHAnsi"/>
          <w:color w:val="1F4E79"/>
        </w:rPr>
        <w:t>&gt;</w:t>
      </w:r>
      <w:r w:rsidRPr="00D26C7C">
        <w:rPr>
          <w:rFonts w:asciiTheme="minorHAnsi" w:hAnsiTheme="minorHAnsi" w:cstheme="minorHAnsi"/>
          <w:color w:val="1F4E79"/>
          <w:spacing w:val="-2"/>
        </w:rPr>
        <w:t xml:space="preserve"> </w:t>
      </w:r>
      <w:r w:rsidRPr="00D26C7C">
        <w:rPr>
          <w:rFonts w:asciiTheme="minorHAnsi" w:hAnsiTheme="minorHAnsi" w:cstheme="minorHAnsi"/>
          <w:i/>
          <w:color w:val="1F4E79"/>
        </w:rPr>
        <w:t>al</w:t>
      </w:r>
      <w:r w:rsidRPr="00D26C7C">
        <w:rPr>
          <w:rFonts w:asciiTheme="minorHAnsi" w:hAnsiTheme="minorHAnsi" w:cstheme="minorHAnsi"/>
          <w:i/>
          <w:color w:val="1F4E79"/>
          <w:spacing w:val="-1"/>
        </w:rPr>
        <w:t xml:space="preserve"> </w:t>
      </w:r>
      <w:r w:rsidRPr="00D26C7C">
        <w:rPr>
          <w:rFonts w:asciiTheme="minorHAnsi" w:hAnsiTheme="minorHAnsi" w:cstheme="minorHAnsi"/>
          <w:i/>
          <w:color w:val="1F4E79"/>
        </w:rPr>
        <w:t>parteneriatului</w:t>
      </w:r>
      <w:r w:rsidRPr="00D26C7C">
        <w:rPr>
          <w:rFonts w:asciiTheme="minorHAnsi" w:hAnsiTheme="minorHAnsi" w:cstheme="minorHAnsi"/>
          <w:i/>
          <w:color w:val="1F4E79"/>
          <w:spacing w:val="-3"/>
        </w:rPr>
        <w:t xml:space="preserve"> </w:t>
      </w:r>
      <w:r w:rsidRPr="00D26C7C">
        <w:rPr>
          <w:rFonts w:asciiTheme="minorHAnsi" w:hAnsiTheme="minorHAnsi" w:cstheme="minorHAnsi"/>
          <w:i/>
          <w:color w:val="1F4E79"/>
        </w:rPr>
        <w:t>format</w:t>
      </w:r>
      <w:r w:rsidRPr="00D26C7C">
        <w:rPr>
          <w:rFonts w:asciiTheme="minorHAnsi" w:hAnsiTheme="minorHAnsi" w:cstheme="minorHAnsi"/>
          <w:i/>
          <w:color w:val="1F4E79"/>
          <w:spacing w:val="-2"/>
        </w:rPr>
        <w:t xml:space="preserve"> </w:t>
      </w:r>
      <w:r w:rsidRPr="00D26C7C">
        <w:rPr>
          <w:rFonts w:asciiTheme="minorHAnsi" w:hAnsiTheme="minorHAnsi" w:cstheme="minorHAnsi"/>
          <w:i/>
          <w:color w:val="1F4E79"/>
        </w:rPr>
        <w:t xml:space="preserve">din </w:t>
      </w:r>
      <w:r w:rsidRPr="00D26C7C">
        <w:rPr>
          <w:rFonts w:asciiTheme="minorHAnsi" w:hAnsiTheme="minorHAnsi" w:cstheme="minorHAnsi"/>
          <w:i/>
          <w:color w:val="1F4E79"/>
          <w:shd w:val="clear" w:color="auto" w:fill="B1B1B1"/>
        </w:rPr>
        <w:t>&lt;denumire</w:t>
      </w:r>
      <w:r w:rsidRPr="00D26C7C">
        <w:rPr>
          <w:rFonts w:asciiTheme="minorHAnsi" w:hAnsiTheme="minorHAnsi" w:cstheme="minorHAnsi"/>
          <w:i/>
          <w:color w:val="1F4E79"/>
          <w:spacing w:val="-3"/>
          <w:shd w:val="clear" w:color="auto" w:fill="B1B1B1"/>
        </w:rPr>
        <w:t xml:space="preserve"> </w:t>
      </w:r>
      <w:r w:rsidRPr="00D26C7C">
        <w:rPr>
          <w:rFonts w:asciiTheme="minorHAnsi" w:hAnsiTheme="minorHAnsi" w:cstheme="minorHAnsi"/>
          <w:i/>
          <w:color w:val="1F4E79"/>
          <w:shd w:val="clear" w:color="auto" w:fill="B1B1B1"/>
        </w:rPr>
        <w:t>parteneriat&gt;</w:t>
      </w:r>
      <w:r w:rsidRPr="00D26C7C">
        <w:rPr>
          <w:rFonts w:asciiTheme="minorHAnsi" w:hAnsiTheme="minorHAnsi" w:cstheme="minorHAnsi"/>
          <w:color w:val="1F4E79"/>
        </w:rPr>
        <w:t>,</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cunoscând</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prevederile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spacing w:val="-2"/>
        </w:rPr>
        <w:t>legale</w:t>
      </w:r>
    </w:p>
    <w:p w14:paraId="159116B3" w14:textId="77777777" w:rsidR="00BC0F74" w:rsidRPr="00D26C7C" w:rsidRDefault="00000000" w:rsidP="00DA21AF">
      <w:pPr>
        <w:spacing w:before="2" w:line="255" w:lineRule="exact"/>
        <w:ind w:left="273"/>
        <w:jc w:val="both"/>
        <w:rPr>
          <w:rFonts w:asciiTheme="minorHAnsi" w:hAnsiTheme="minorHAnsi" w:cstheme="minorHAnsi"/>
        </w:rPr>
      </w:pPr>
      <w:r w:rsidRPr="00D26C7C">
        <w:rPr>
          <w:rFonts w:asciiTheme="minorHAnsi" w:hAnsiTheme="minorHAnsi" w:cstheme="minorHAnsi"/>
          <w:color w:val="1F4E79"/>
        </w:rPr>
        <w:t>privind</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falsul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declarații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falsul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intelectual,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declar</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următoarele:</w:t>
      </w:r>
    </w:p>
    <w:p w14:paraId="4C545CDD" w14:textId="49B725DA" w:rsidR="00BC0F74" w:rsidRPr="00D26C7C" w:rsidRDefault="00000000" w:rsidP="00DA21AF">
      <w:pPr>
        <w:spacing w:line="255" w:lineRule="exact"/>
        <w:ind w:left="340" w:right="452"/>
        <w:jc w:val="both"/>
        <w:rPr>
          <w:rFonts w:asciiTheme="minorHAnsi" w:hAnsiTheme="minorHAnsi" w:cstheme="minorHAnsi"/>
          <w:i/>
        </w:rPr>
      </w:pP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solicitant</w:t>
      </w:r>
      <w:r w:rsidRPr="00D26C7C">
        <w:rPr>
          <w:rFonts w:asciiTheme="minorHAnsi" w:hAnsiTheme="minorHAnsi" w:cstheme="minorHAnsi"/>
          <w:i/>
          <w:color w:val="1F4E79"/>
        </w:rPr>
        <w:t>&gt;</w:t>
      </w:r>
      <w:r w:rsidRPr="00D26C7C">
        <w:rPr>
          <w:rFonts w:asciiTheme="minorHAnsi" w:hAnsiTheme="minorHAnsi" w:cstheme="minorHAnsi"/>
          <w:i/>
          <w:color w:val="1F4E79"/>
          <w:spacing w:val="-10"/>
        </w:rPr>
        <w:t xml:space="preserve"> </w:t>
      </w:r>
      <w:r w:rsidRPr="00D26C7C">
        <w:rPr>
          <w:rFonts w:asciiTheme="minorHAnsi" w:hAnsiTheme="minorHAnsi" w:cstheme="minorHAnsi"/>
          <w:color w:val="1F4E79"/>
        </w:rPr>
        <w:t>depune</w:t>
      </w:r>
      <w:r w:rsidRPr="00D26C7C">
        <w:rPr>
          <w:rFonts w:asciiTheme="minorHAnsi" w:hAnsiTheme="minorHAnsi" w:cstheme="minorHAnsi"/>
          <w:color w:val="1F4E79"/>
          <w:spacing w:val="-5"/>
        </w:rPr>
        <w:t xml:space="preserve"> </w:t>
      </w:r>
      <w:r w:rsidR="00EA04E9" w:rsidRPr="00D26C7C">
        <w:rPr>
          <w:rFonts w:asciiTheme="minorHAnsi" w:hAnsiTheme="minorHAnsi" w:cstheme="minorHAnsi"/>
          <w:color w:val="1F4E79"/>
        </w:rPr>
        <w:t>Fișa de proiect</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titlul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titlu</w:t>
      </w:r>
      <w:r w:rsidRPr="00D26C7C">
        <w:rPr>
          <w:rFonts w:asciiTheme="minorHAnsi" w:hAnsiTheme="minorHAnsi" w:cstheme="minorHAnsi"/>
          <w:color w:val="1F4E79"/>
          <w:spacing w:val="-6"/>
          <w:shd w:val="clear" w:color="auto" w:fill="B1B1B1"/>
        </w:rPr>
        <w:t xml:space="preserve"> </w:t>
      </w:r>
      <w:r w:rsidR="00C003B7" w:rsidRPr="00D26C7C">
        <w:rPr>
          <w:rFonts w:asciiTheme="minorHAnsi" w:hAnsiTheme="minorHAnsi" w:cstheme="minorHAnsi"/>
          <w:color w:val="1F4E79"/>
          <w:shd w:val="clear" w:color="auto" w:fill="B1B1B1"/>
        </w:rPr>
        <w:t>fișă de proiect</w:t>
      </w:r>
      <w:r w:rsidRPr="00D26C7C">
        <w:rPr>
          <w:rFonts w:asciiTheme="minorHAnsi" w:hAnsiTheme="minorHAnsi" w:cstheme="minorHAnsi"/>
          <w:color w:val="1F4E79"/>
        </w:rPr>
        <w:t>&gt;,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depus</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Apelului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5"/>
        </w:rPr>
        <w:t xml:space="preserve"> </w:t>
      </w:r>
      <w:r w:rsidR="00EA04E9" w:rsidRPr="00D26C7C">
        <w:rPr>
          <w:rFonts w:asciiTheme="minorHAnsi" w:hAnsiTheme="minorHAnsi" w:cstheme="minorHAnsi"/>
          <w:color w:val="1F4E79"/>
          <w:spacing w:val="-5"/>
        </w:rPr>
        <w:t xml:space="preserve">fișe de </w:t>
      </w:r>
      <w:r w:rsidRPr="00D26C7C">
        <w:rPr>
          <w:rFonts w:asciiTheme="minorHAnsi" w:hAnsiTheme="minorHAnsi" w:cstheme="minorHAnsi"/>
          <w:color w:val="1F4E79"/>
          <w:spacing w:val="-2"/>
        </w:rPr>
        <w:t>proiecte</w:t>
      </w:r>
      <w:r w:rsidR="00C003B7" w:rsidRPr="00D26C7C">
        <w:rPr>
          <w:rFonts w:asciiTheme="minorHAnsi" w:hAnsiTheme="minorHAnsi" w:cstheme="minorHAnsi"/>
          <w:color w:val="1F4E79"/>
          <w:spacing w:val="-2"/>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titlu</w:t>
      </w:r>
      <w:r w:rsidRPr="00D26C7C">
        <w:rPr>
          <w:rFonts w:asciiTheme="minorHAnsi" w:hAnsiTheme="minorHAnsi" w:cstheme="minorHAnsi"/>
          <w:color w:val="1F4E79"/>
          <w:spacing w:val="-17"/>
          <w:shd w:val="clear" w:color="auto" w:fill="B1B1B1"/>
        </w:rPr>
        <w:t xml:space="preserve"> </w:t>
      </w:r>
      <w:r w:rsidRPr="00D26C7C">
        <w:rPr>
          <w:rFonts w:asciiTheme="minorHAnsi" w:hAnsiTheme="minorHAnsi" w:cstheme="minorHAnsi"/>
          <w:color w:val="1F4E79"/>
          <w:shd w:val="clear" w:color="auto" w:fill="B1B1B1"/>
        </w:rPr>
        <w:t>apel</w:t>
      </w:r>
      <w:r w:rsidRPr="00D26C7C">
        <w:rPr>
          <w:rFonts w:asciiTheme="minorHAnsi" w:hAnsiTheme="minorHAnsi" w:cstheme="minorHAnsi"/>
          <w:color w:val="1F4E79"/>
        </w:rPr>
        <w:t>&gt;,</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lansat</w:t>
      </w:r>
      <w:r w:rsidRPr="00D26C7C">
        <w:rPr>
          <w:rFonts w:asciiTheme="minorHAnsi" w:hAnsiTheme="minorHAnsi" w:cstheme="minorHAnsi"/>
          <w:color w:val="1F4E79"/>
          <w:spacing w:val="-16"/>
        </w:rPr>
        <w:t xml:space="preserve"> </w:t>
      </w:r>
      <w:r w:rsidR="00EA04E9" w:rsidRPr="00D26C7C">
        <w:rPr>
          <w:rFonts w:asciiTheme="minorHAnsi" w:hAnsiTheme="minorHAnsi" w:cstheme="minorHAnsi"/>
          <w:color w:val="1F4E79"/>
        </w:rPr>
        <w:t xml:space="preserve">de </w:t>
      </w:r>
      <w:r w:rsidR="00C003B7" w:rsidRPr="00D26C7C">
        <w:rPr>
          <w:rFonts w:asciiTheme="minorHAnsi" w:hAnsiTheme="minorHAnsi" w:cstheme="minorHAnsi"/>
          <w:color w:val="1F4E79"/>
        </w:rPr>
        <w:t xml:space="preserve">Asociația </w:t>
      </w:r>
      <w:r w:rsidR="00EA04E9" w:rsidRPr="00D26C7C">
        <w:rPr>
          <w:rFonts w:asciiTheme="minorHAnsi" w:hAnsiTheme="minorHAnsi" w:cstheme="minorHAnsi"/>
          <w:color w:val="1F4E79"/>
        </w:rPr>
        <w:t xml:space="preserve">GAL ZALĂU PENTRU TOȚI, </w:t>
      </w:r>
      <w:r w:rsidRPr="00D26C7C">
        <w:rPr>
          <w:rFonts w:asciiTheme="minorHAnsi" w:hAnsiTheme="minorHAnsi" w:cstheme="minorHAnsi"/>
          <w:color w:val="1F4E79"/>
        </w:rPr>
        <w:t>în calitate 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calitatea în proiect</w:t>
      </w:r>
      <w:r w:rsidRPr="00D26C7C">
        <w:rPr>
          <w:rFonts w:asciiTheme="minorHAnsi" w:hAnsiTheme="minorHAnsi" w:cstheme="minorHAnsi"/>
          <w:color w:val="1F4E79"/>
        </w:rPr>
        <w:t xml:space="preserve">&gt;, proiect pentru care va fi asigurata o contribuție proprie de </w:t>
      </w: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contribuția proprie</w:t>
      </w:r>
      <w:r w:rsidRPr="00D26C7C">
        <w:rPr>
          <w:rFonts w:asciiTheme="minorHAnsi" w:hAnsiTheme="minorHAnsi" w:cstheme="minorHAnsi"/>
          <w:i/>
          <w:color w:val="1F4E79"/>
        </w:rPr>
        <w:t>&gt; lei, reprezentând &lt;</w:t>
      </w:r>
      <w:r w:rsidRPr="00D26C7C">
        <w:rPr>
          <w:rFonts w:asciiTheme="minorHAnsi" w:hAnsiTheme="minorHAnsi" w:cstheme="minorHAnsi"/>
          <w:i/>
          <w:color w:val="1F4E79"/>
          <w:shd w:val="clear" w:color="auto" w:fill="999999"/>
        </w:rPr>
        <w:t>x</w:t>
      </w:r>
      <w:r w:rsidRPr="00D26C7C">
        <w:rPr>
          <w:rFonts w:asciiTheme="minorHAnsi" w:hAnsiTheme="minorHAnsi" w:cstheme="minorHAnsi"/>
          <w:i/>
          <w:color w:val="1F4E79"/>
        </w:rPr>
        <w:t xml:space="preserve">&gt;% din valoarea eligibilă a proiectului. (unde x% = se va calcula din datele introduse în </w:t>
      </w:r>
      <w:r w:rsidR="00EA04E9" w:rsidRPr="00D26C7C">
        <w:rPr>
          <w:rFonts w:asciiTheme="minorHAnsi" w:hAnsiTheme="minorHAnsi" w:cstheme="minorHAnsi"/>
          <w:i/>
          <w:color w:val="1F4E79"/>
        </w:rPr>
        <w:t>Fișa de proiect</w:t>
      </w:r>
      <w:r w:rsidRPr="00D26C7C">
        <w:rPr>
          <w:rFonts w:asciiTheme="minorHAnsi" w:hAnsiTheme="minorHAnsi" w:cstheme="minorHAnsi"/>
          <w:i/>
          <w:color w:val="1F4E79"/>
        </w:rPr>
        <w:t xml:space="preserve"> ca și contribuție proprie din valoarea eligibilă a </w:t>
      </w:r>
      <w:r w:rsidR="00EA04E9" w:rsidRPr="00D26C7C">
        <w:rPr>
          <w:rFonts w:asciiTheme="minorHAnsi" w:hAnsiTheme="minorHAnsi" w:cstheme="minorHAnsi"/>
          <w:i/>
          <w:color w:val="1F4E79"/>
          <w:spacing w:val="-2"/>
        </w:rPr>
        <w:t>acesteia</w:t>
      </w:r>
      <w:r w:rsidRPr="00D26C7C">
        <w:rPr>
          <w:rFonts w:asciiTheme="minorHAnsi" w:hAnsiTheme="minorHAnsi" w:cstheme="minorHAnsi"/>
          <w:i/>
          <w:color w:val="1F4E79"/>
          <w:spacing w:val="-2"/>
        </w:rPr>
        <w:t>).</w:t>
      </w:r>
    </w:p>
    <w:p w14:paraId="5B7B6120" w14:textId="0AA43C89" w:rsidR="00BC0F74" w:rsidRPr="00D26C7C" w:rsidRDefault="00000000" w:rsidP="00C003B7">
      <w:pPr>
        <w:pStyle w:val="Listparagraf"/>
        <w:numPr>
          <w:ilvl w:val="0"/>
          <w:numId w:val="1"/>
        </w:numPr>
        <w:tabs>
          <w:tab w:val="left" w:pos="699"/>
          <w:tab w:val="left" w:pos="701"/>
        </w:tabs>
        <w:spacing w:before="254"/>
        <w:ind w:right="452"/>
        <w:jc w:val="left"/>
        <w:rPr>
          <w:rFonts w:asciiTheme="minorHAnsi" w:hAnsiTheme="minorHAnsi" w:cstheme="minorHAnsi"/>
          <w:b/>
        </w:rPr>
      </w:pPr>
      <w:r w:rsidRPr="00D26C7C">
        <w:rPr>
          <w:rFonts w:asciiTheme="minorHAnsi" w:hAnsiTheme="minorHAnsi" w:cstheme="minorHAnsi"/>
          <w:b/>
          <w:color w:val="1F4E79"/>
        </w:rPr>
        <w:t>Sunt</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respectate</w:t>
      </w:r>
      <w:r w:rsidRPr="00D26C7C">
        <w:rPr>
          <w:rFonts w:asciiTheme="minorHAnsi" w:hAnsiTheme="minorHAnsi" w:cstheme="minorHAnsi"/>
          <w:b/>
          <w:color w:val="1F4E79"/>
          <w:spacing w:val="34"/>
        </w:rPr>
        <w:t xml:space="preserve"> </w:t>
      </w:r>
      <w:r w:rsidRPr="00D26C7C">
        <w:rPr>
          <w:rFonts w:asciiTheme="minorHAnsi" w:hAnsiTheme="minorHAnsi" w:cstheme="minorHAnsi"/>
          <w:b/>
          <w:color w:val="1F4E79"/>
        </w:rPr>
        <w:t>cerințele</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specifice</w:t>
      </w:r>
      <w:r w:rsidRPr="00D26C7C">
        <w:rPr>
          <w:rFonts w:asciiTheme="minorHAnsi" w:hAnsiTheme="minorHAnsi" w:cstheme="minorHAnsi"/>
          <w:b/>
          <w:color w:val="1F4E79"/>
          <w:spacing w:val="32"/>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eligibilitate</w:t>
      </w:r>
      <w:r w:rsidRPr="00D26C7C">
        <w:rPr>
          <w:rFonts w:asciiTheme="minorHAnsi" w:hAnsiTheme="minorHAnsi" w:cstheme="minorHAnsi"/>
          <w:b/>
          <w:color w:val="1F4E79"/>
          <w:spacing w:val="32"/>
        </w:rPr>
        <w:t xml:space="preserve"> </w:t>
      </w:r>
      <w:r w:rsidRPr="00D26C7C">
        <w:rPr>
          <w:rFonts w:asciiTheme="minorHAnsi" w:hAnsiTheme="minorHAnsi" w:cstheme="minorHAnsi"/>
          <w:b/>
          <w:color w:val="1F4E79"/>
        </w:rPr>
        <w:t>aplicabile</w:t>
      </w:r>
      <w:r w:rsidRPr="00D26C7C">
        <w:rPr>
          <w:rFonts w:asciiTheme="minorHAnsi" w:hAnsiTheme="minorHAnsi" w:cstheme="minorHAnsi"/>
          <w:b/>
          <w:color w:val="1F4E79"/>
          <w:spacing w:val="32"/>
        </w:rPr>
        <w:t xml:space="preserve"> </w:t>
      </w:r>
      <w:r w:rsidR="00C003B7" w:rsidRPr="00D26C7C">
        <w:rPr>
          <w:rFonts w:asciiTheme="minorHAnsi" w:hAnsiTheme="minorHAnsi" w:cstheme="minorHAnsi"/>
          <w:b/>
          <w:color w:val="1F4E79"/>
        </w:rPr>
        <w:t>fișei de proiect</w:t>
      </w:r>
      <w:r w:rsidRPr="00D26C7C">
        <w:rPr>
          <w:rFonts w:asciiTheme="minorHAnsi" w:hAnsiTheme="minorHAnsi" w:cstheme="minorHAnsi"/>
          <w:b/>
          <w:color w:val="1F4E79"/>
          <w:spacing w:val="33"/>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33"/>
        </w:rPr>
        <w:t xml:space="preserve"> </w:t>
      </w:r>
      <w:r w:rsidRPr="00D26C7C">
        <w:rPr>
          <w:rFonts w:asciiTheme="minorHAnsi" w:hAnsiTheme="minorHAnsi" w:cstheme="minorHAnsi"/>
          <w:b/>
          <w:color w:val="1F4E79"/>
        </w:rPr>
        <w:t>solicitantului,</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în condițiile și la termenele prevăzute în Ghidul Solicitantului, după cum urmează:</w:t>
      </w:r>
    </w:p>
    <w:p w14:paraId="2749F679" w14:textId="77777777" w:rsidR="00BC0F74" w:rsidRPr="00D26C7C" w:rsidRDefault="00000000" w:rsidP="00DA21AF">
      <w:pPr>
        <w:pStyle w:val="Corptext"/>
        <w:spacing w:before="1"/>
        <w:ind w:left="701" w:right="452"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2D72D6E0" wp14:editId="29AA1715">
            <wp:extent cx="141731" cy="141732"/>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19"/>
          <w:sz w:val="20"/>
        </w:rPr>
        <w:t xml:space="preserve"> </w:t>
      </w:r>
      <w:r w:rsidRPr="00D26C7C">
        <w:rPr>
          <w:rFonts w:asciiTheme="minorHAnsi" w:hAnsiTheme="minorHAnsi" w:cstheme="minorHAnsi"/>
          <w:i w:val="0"/>
          <w:color w:val="1F4E79"/>
        </w:rPr>
        <w:t>Cerința</w:t>
      </w:r>
      <w:r w:rsidRPr="00D26C7C">
        <w:rPr>
          <w:rFonts w:asciiTheme="minorHAnsi" w:hAnsiTheme="minorHAnsi" w:cstheme="minorHAnsi"/>
          <w:i w:val="0"/>
          <w:color w:val="1F4E79"/>
          <w:spacing w:val="-14"/>
        </w:rPr>
        <w:t xml:space="preserve"> </w:t>
      </w:r>
      <w:r w:rsidRPr="00D26C7C">
        <w:rPr>
          <w:rFonts w:asciiTheme="minorHAnsi" w:hAnsiTheme="minorHAnsi" w:cstheme="minorHAnsi"/>
          <w:i w:val="0"/>
          <w:color w:val="1F4E79"/>
        </w:rPr>
        <w:t>1.</w:t>
      </w:r>
      <w:r w:rsidRPr="00D26C7C">
        <w:rPr>
          <w:rFonts w:asciiTheme="minorHAnsi" w:hAnsiTheme="minorHAnsi" w:cstheme="minorHAnsi"/>
          <w:i w:val="0"/>
          <w:color w:val="1F4E79"/>
          <w:spacing w:val="-12"/>
        </w:rPr>
        <w:t xml:space="preserve"> </w:t>
      </w:r>
      <w:r w:rsidRPr="00D26C7C">
        <w:rPr>
          <w:rFonts w:asciiTheme="minorHAnsi" w:hAnsiTheme="minorHAnsi" w:cstheme="minorHAnsi"/>
          <w:color w:val="1F4E79"/>
        </w:rPr>
        <w:t>Solicitantul/Partenerul</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se</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încadrează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categoria</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solicitanților/partenerilor</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eligibili conform Ghidului Solicitantului Condiții Specifice</w:t>
      </w:r>
    </w:p>
    <w:p w14:paraId="5B813E5F" w14:textId="77777777" w:rsidR="00BC0F74" w:rsidRPr="00D26C7C" w:rsidRDefault="00BC0F74">
      <w:pPr>
        <w:pStyle w:val="Corptext"/>
        <w:spacing w:before="1"/>
        <w:rPr>
          <w:rFonts w:asciiTheme="minorHAnsi" w:hAnsiTheme="minorHAnsi" w:cstheme="minorHAnsi"/>
        </w:rPr>
      </w:pPr>
    </w:p>
    <w:p w14:paraId="259BC932" w14:textId="3BBCBEFA" w:rsidR="00BC0F74" w:rsidRPr="00D26C7C" w:rsidRDefault="00000000">
      <w:pPr>
        <w:pStyle w:val="Corptext"/>
        <w:spacing w:before="1"/>
        <w:ind w:left="701" w:right="315"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4E430AF" wp14:editId="412C5E2D">
            <wp:extent cx="141731" cy="141732"/>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19"/>
          <w:sz w:val="20"/>
        </w:rPr>
        <w:t xml:space="preserve"> </w:t>
      </w:r>
      <w:r w:rsidRPr="00D26C7C">
        <w:rPr>
          <w:rFonts w:asciiTheme="minorHAnsi" w:hAnsiTheme="minorHAnsi" w:cstheme="minorHAnsi"/>
          <w:i w:val="0"/>
          <w:color w:val="1F4E79"/>
        </w:rPr>
        <w:t>Cerința</w:t>
      </w:r>
      <w:r w:rsidRPr="00D26C7C">
        <w:rPr>
          <w:rFonts w:asciiTheme="minorHAnsi" w:hAnsiTheme="minorHAnsi" w:cstheme="minorHAnsi"/>
          <w:i w:val="0"/>
          <w:color w:val="1F4E79"/>
          <w:spacing w:val="-14"/>
        </w:rPr>
        <w:t xml:space="preserve"> </w:t>
      </w:r>
      <w:r w:rsidR="00EA04E9" w:rsidRPr="00D26C7C">
        <w:rPr>
          <w:rFonts w:asciiTheme="minorHAnsi" w:hAnsiTheme="minorHAnsi" w:cstheme="minorHAnsi"/>
          <w:i w:val="0"/>
          <w:color w:val="1F4E79"/>
        </w:rPr>
        <w:t>2</w:t>
      </w:r>
      <w:r w:rsidRPr="00D26C7C">
        <w:rPr>
          <w:rFonts w:asciiTheme="minorHAnsi" w:hAnsiTheme="minorHAnsi" w:cstheme="minorHAnsi"/>
          <w:i w:val="0"/>
          <w:color w:val="1F4E79"/>
        </w:rPr>
        <w:t>.</w:t>
      </w:r>
      <w:r w:rsidRPr="00D26C7C">
        <w:rPr>
          <w:rFonts w:asciiTheme="minorHAnsi" w:hAnsiTheme="minorHAnsi" w:cstheme="minorHAnsi"/>
          <w:i w:val="0"/>
          <w:color w:val="1F4E79"/>
          <w:spacing w:val="-14"/>
        </w:rPr>
        <w:t xml:space="preserve"> </w:t>
      </w:r>
      <w:r w:rsidRPr="00D26C7C">
        <w:rPr>
          <w:rFonts w:asciiTheme="minorHAnsi" w:hAnsiTheme="minorHAnsi" w:cstheme="minorHAnsi"/>
          <w:color w:val="1F4E79"/>
        </w:rPr>
        <w:t>Solicitantul</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este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o</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organizație</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legal</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constituită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România,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personalitate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juridică, în conformitate cu legislația românească.</w:t>
      </w:r>
    </w:p>
    <w:p w14:paraId="64824D7B" w14:textId="77777777" w:rsidR="00BC0F74" w:rsidRPr="00D26C7C" w:rsidRDefault="00000000">
      <w:pPr>
        <w:pStyle w:val="Listparagraf"/>
        <w:numPr>
          <w:ilvl w:val="0"/>
          <w:numId w:val="1"/>
        </w:numPr>
        <w:tabs>
          <w:tab w:val="left" w:pos="699"/>
          <w:tab w:val="left" w:pos="701"/>
          <w:tab w:val="left" w:pos="3747"/>
        </w:tabs>
        <w:spacing w:before="254"/>
        <w:ind w:right="318"/>
        <w:jc w:val="left"/>
        <w:rPr>
          <w:rFonts w:asciiTheme="minorHAnsi" w:hAnsiTheme="minorHAnsi" w:cstheme="minorHAnsi"/>
          <w:b/>
        </w:rPr>
      </w:pPr>
      <w:r w:rsidRPr="00D26C7C">
        <w:rPr>
          <w:rFonts w:asciiTheme="minorHAnsi" w:hAnsiTheme="minorHAnsi" w:cstheme="minorHAnsi"/>
          <w:b/>
          <w:color w:val="1F4E79"/>
          <w:spacing w:val="-2"/>
        </w:rPr>
        <w:t>Organizația/reprezentantul</w:t>
      </w:r>
      <w:r w:rsidRPr="00D26C7C">
        <w:rPr>
          <w:rFonts w:asciiTheme="minorHAnsi" w:hAnsiTheme="minorHAnsi" w:cstheme="minorHAnsi"/>
          <w:b/>
          <w:color w:val="1F4E79"/>
        </w:rPr>
        <w:tab/>
      </w:r>
      <w:r w:rsidRPr="00D26C7C">
        <w:rPr>
          <w:rFonts w:asciiTheme="minorHAnsi" w:hAnsiTheme="minorHAnsi" w:cstheme="minorHAnsi"/>
          <w:b/>
          <w:color w:val="1F4E79"/>
          <w:u w:val="single" w:color="1F4E79"/>
        </w:rPr>
        <w:t>nu</w:t>
      </w:r>
      <w:r w:rsidRPr="00D26C7C">
        <w:rPr>
          <w:rFonts w:asciiTheme="minorHAnsi" w:hAnsiTheme="minorHAnsi" w:cstheme="minorHAnsi"/>
          <w:b/>
          <w:color w:val="1F4E79"/>
          <w:spacing w:val="40"/>
          <w:u w:val="single" w:color="1F4E79"/>
        </w:rPr>
        <w:t xml:space="preserve"> </w:t>
      </w:r>
      <w:r w:rsidRPr="00D26C7C">
        <w:rPr>
          <w:rFonts w:asciiTheme="minorHAnsi" w:hAnsiTheme="minorHAnsi" w:cstheme="minorHAnsi"/>
          <w:b/>
          <w:color w:val="1F4E79"/>
          <w:u w:val="single" w:color="1F4E79"/>
        </w:rPr>
        <w:t>se</w:t>
      </w:r>
      <w:r w:rsidRPr="00D26C7C">
        <w:rPr>
          <w:rFonts w:asciiTheme="minorHAnsi" w:hAnsiTheme="minorHAnsi" w:cstheme="minorHAnsi"/>
          <w:b/>
          <w:color w:val="1F4E79"/>
          <w:spacing w:val="40"/>
          <w:u w:val="single" w:color="1F4E79"/>
        </w:rPr>
        <w:t xml:space="preserve"> </w:t>
      </w:r>
      <w:r w:rsidRPr="00D26C7C">
        <w:rPr>
          <w:rFonts w:asciiTheme="minorHAnsi" w:hAnsiTheme="minorHAnsi" w:cstheme="minorHAnsi"/>
          <w:b/>
          <w:color w:val="1F4E79"/>
          <w:u w:val="single" w:color="1F4E79"/>
        </w:rPr>
        <w:t>află</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niciuna</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din</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situațiile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excludere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prevăzute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de legislația aplicabilă, respectiv Ghidul Solicitantului</w:t>
      </w:r>
    </w:p>
    <w:p w14:paraId="75E35FD4" w14:textId="77777777" w:rsidR="00BC0F74" w:rsidRPr="00D26C7C" w:rsidRDefault="00BC0F74">
      <w:pPr>
        <w:pStyle w:val="Corptext"/>
        <w:spacing w:before="21"/>
        <w:rPr>
          <w:rFonts w:asciiTheme="minorHAnsi" w:hAnsiTheme="minorHAnsi" w:cstheme="minorHAnsi"/>
          <w:b/>
          <w:i w:val="0"/>
        </w:rPr>
      </w:pPr>
    </w:p>
    <w:p w14:paraId="2EE03F01" w14:textId="77777777" w:rsidR="00BC0F74" w:rsidRPr="00D26C7C" w:rsidRDefault="00000000">
      <w:pPr>
        <w:pStyle w:val="Corptext"/>
        <w:ind w:left="273" w:right="313" w:firstLine="442"/>
        <w:jc w:val="both"/>
        <w:rPr>
          <w:rFonts w:asciiTheme="minorHAnsi" w:hAnsiTheme="minorHAnsi" w:cstheme="minorHAnsi"/>
        </w:rPr>
      </w:pPr>
      <w:r w:rsidRPr="00D26C7C">
        <w:rPr>
          <w:rFonts w:asciiTheme="minorHAnsi" w:hAnsiTheme="minorHAnsi" w:cstheme="minorHAnsi"/>
          <w:i w:val="0"/>
          <w:noProof/>
          <w:position w:val="-4"/>
        </w:rPr>
        <w:drawing>
          <wp:inline distT="0" distB="0" distL="0" distR="0" wp14:anchorId="5E25AB74" wp14:editId="662F6970">
            <wp:extent cx="156972" cy="157276"/>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156972" cy="157276"/>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1. Este în situaţie de criză financiară/redresare financiară/ în stare de insolvență, conform</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Ordonanței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urgență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Guvernului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46/2013</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privind</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criza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financiară</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insolvența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unități- lor administrative teritoriale, cu modificările și completările ulterioare, respectiv se afla într-o pro- cedură de insolvență conform Legii nr. 85/2014 privind procedurile de prevenire a insolvenței şi de insolvență, cu modificările și completările ulterioare, după caz. În cazul partenerilor transnaționali, se află într-o situație similară reglementată la nivelul cadrului legal aferent statului de proveniență.</w:t>
      </w:r>
    </w:p>
    <w:p w14:paraId="6BDDCDEC" w14:textId="77777777" w:rsidR="00BC0F74" w:rsidRPr="00D26C7C" w:rsidRDefault="00BC0F74">
      <w:pPr>
        <w:pStyle w:val="Corptext"/>
        <w:spacing w:before="3"/>
        <w:rPr>
          <w:rFonts w:asciiTheme="minorHAnsi" w:hAnsiTheme="minorHAnsi" w:cstheme="minorHAnsi"/>
        </w:rPr>
      </w:pPr>
    </w:p>
    <w:p w14:paraId="3731B84B" w14:textId="77777777" w:rsidR="00BC0F74" w:rsidRPr="00D26C7C" w:rsidRDefault="00000000">
      <w:pPr>
        <w:pStyle w:val="Corptext"/>
        <w:ind w:left="273" w:right="317"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43ECE7E5" wp14:editId="72891FD8">
            <wp:extent cx="141731" cy="141731"/>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141731" cy="141731"/>
                    </a:xfrm>
                    <a:prstGeom prst="rect">
                      <a:avLst/>
                    </a:prstGeom>
                  </pic:spPr>
                </pic:pic>
              </a:graphicData>
            </a:graphic>
          </wp:inline>
        </w:drawing>
      </w:r>
      <w:r w:rsidRPr="00D26C7C">
        <w:rPr>
          <w:rFonts w:asciiTheme="minorHAnsi" w:hAnsiTheme="minorHAnsi" w:cstheme="minorHAnsi"/>
          <w:i w:val="0"/>
          <w:spacing w:val="37"/>
          <w:sz w:val="20"/>
        </w:rPr>
        <w:t xml:space="preserve"> </w:t>
      </w:r>
      <w:r w:rsidRPr="00D26C7C">
        <w:rPr>
          <w:rFonts w:asciiTheme="minorHAnsi" w:hAnsiTheme="minorHAnsi" w:cstheme="minorHAnsi"/>
          <w:color w:val="1F4E79"/>
        </w:rPr>
        <w:t>Cerința 2. A suferit condamnări definitive datorate unei conduite profesionale îndreptată îm- potriva legii, decizie formulată de o autoritate de judecată ce are forţă de res judicata.</w:t>
      </w:r>
    </w:p>
    <w:p w14:paraId="0977DBE8" w14:textId="77777777" w:rsidR="00BC0F74" w:rsidRPr="00D26C7C" w:rsidRDefault="00BC0F74">
      <w:pPr>
        <w:pStyle w:val="Corptext"/>
        <w:jc w:val="both"/>
        <w:rPr>
          <w:rFonts w:asciiTheme="minorHAnsi" w:hAnsiTheme="minorHAnsi" w:cstheme="minorHAnsi"/>
        </w:rPr>
        <w:sectPr w:rsidR="00BC0F74" w:rsidRPr="00D26C7C">
          <w:footerReference w:type="default" r:id="rId10"/>
          <w:type w:val="continuous"/>
          <w:pgSz w:w="12240" w:h="15840"/>
          <w:pgMar w:top="900" w:right="720" w:bottom="1200" w:left="720" w:header="0" w:footer="1000" w:gutter="0"/>
          <w:pgNumType w:start="1"/>
          <w:cols w:space="708"/>
        </w:sectPr>
      </w:pPr>
    </w:p>
    <w:p w14:paraId="563C11C5" w14:textId="77777777" w:rsidR="00BC0F74" w:rsidRPr="00D26C7C" w:rsidRDefault="00000000">
      <w:pPr>
        <w:pStyle w:val="Corptext"/>
        <w:spacing w:before="76"/>
        <w:ind w:left="273" w:right="318" w:firstLine="442"/>
        <w:jc w:val="both"/>
        <w:rPr>
          <w:rFonts w:asciiTheme="minorHAnsi" w:hAnsiTheme="minorHAnsi" w:cstheme="minorHAnsi"/>
        </w:rPr>
      </w:pPr>
      <w:r w:rsidRPr="00D26C7C">
        <w:rPr>
          <w:rFonts w:asciiTheme="minorHAnsi" w:hAnsiTheme="minorHAnsi" w:cstheme="minorHAnsi"/>
          <w:i w:val="0"/>
          <w:noProof/>
          <w:position w:val="-3"/>
        </w:rPr>
        <w:lastRenderedPageBreak/>
        <w:drawing>
          <wp:inline distT="0" distB="0" distL="0" distR="0" wp14:anchorId="119791A4" wp14:editId="7EBAF0E7">
            <wp:extent cx="141731" cy="141732"/>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3. Se află în stare de faliment sau face obiectul unei proceduri de lichidare sau de administrare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judiciară, 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încheiate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concordate,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şi-a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suspendat/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întrerupt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activitatea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ultimii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2</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ani dinaintea depunerii cererii de finanţare sau face obiectul unei proceduri în urma acestor situaţii sau se află în situaţii similare în urma unei proceduri de aceeaşi natură prevăzute de legislaţia sau de reglementările naţionale.</w:t>
      </w:r>
    </w:p>
    <w:p w14:paraId="59829F23" w14:textId="77777777" w:rsidR="00BC0F74" w:rsidRPr="00D26C7C" w:rsidRDefault="00BC0F74">
      <w:pPr>
        <w:pStyle w:val="Corptext"/>
        <w:spacing w:before="1"/>
        <w:rPr>
          <w:rFonts w:asciiTheme="minorHAnsi" w:hAnsiTheme="minorHAnsi" w:cstheme="minorHAnsi"/>
        </w:rPr>
      </w:pPr>
    </w:p>
    <w:p w14:paraId="031FE320" w14:textId="77777777" w:rsidR="00BC0F74" w:rsidRPr="00D26C7C" w:rsidRDefault="00000000">
      <w:pPr>
        <w:pStyle w:val="Corptext"/>
        <w:spacing w:before="1"/>
        <w:ind w:left="273" w:right="320"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64B8D430" wp14:editId="21B12276">
            <wp:extent cx="141731" cy="141732"/>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Cerința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4.</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Reprezentanţii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săi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legali/structurile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conducere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condu- cerea solicitantului/partenerului au comis în conduita profesională greşeli grave, demonstrate în in- stanță, pe care autoritatea contractantă le poate justifica.</w:t>
      </w:r>
    </w:p>
    <w:p w14:paraId="7958FB31" w14:textId="77777777" w:rsidR="00BC0F74" w:rsidRPr="00D26C7C" w:rsidRDefault="00000000">
      <w:pPr>
        <w:pStyle w:val="Corptext"/>
        <w:spacing w:before="253"/>
        <w:ind w:left="273" w:right="313"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2383C75C" wp14:editId="1183DAA2">
            <wp:extent cx="141731" cy="141732"/>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5. Se încadrează, din punct de vedere al obligațiilor de plată restante la bugetele publice, în situaţia în care obligațiile de plată nete depăşesc 1/12 din totalul obligațiilor bugetare de plată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datorate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ultimele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12</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luni,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certificatului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atestare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fiscală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emis</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Agenția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Naţională de Administrare Fiscală.</w:t>
      </w:r>
    </w:p>
    <w:p w14:paraId="65A98C53" w14:textId="77777777" w:rsidR="00BC0F74" w:rsidRPr="00D26C7C" w:rsidRDefault="00BC0F74">
      <w:pPr>
        <w:pStyle w:val="Corptext"/>
        <w:rPr>
          <w:rFonts w:asciiTheme="minorHAnsi" w:hAnsiTheme="minorHAnsi" w:cstheme="minorHAnsi"/>
        </w:rPr>
      </w:pPr>
    </w:p>
    <w:p w14:paraId="347930EF" w14:textId="77777777" w:rsidR="00BC0F74" w:rsidRPr="00D26C7C" w:rsidRDefault="00000000">
      <w:pPr>
        <w:pStyle w:val="Corptext"/>
        <w:ind w:left="273" w:right="319"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A6733E6" wp14:editId="343EB720">
            <wp:extent cx="141731" cy="141732"/>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6. Se încadrează, din punct de vedere al obligațiilor de plată restante la bugetele locale, în situaţia în care obligațiile de plată nete depăşesc 1/6 din totalul obligațiilor datorate la bugetele alocate în ultimul semestru încheiat.</w:t>
      </w:r>
    </w:p>
    <w:p w14:paraId="28570011" w14:textId="77777777" w:rsidR="00BC0F74" w:rsidRPr="00D26C7C" w:rsidRDefault="00BC0F74">
      <w:pPr>
        <w:pStyle w:val="Corptext"/>
        <w:spacing w:before="1"/>
        <w:rPr>
          <w:rFonts w:asciiTheme="minorHAnsi" w:hAnsiTheme="minorHAnsi" w:cstheme="minorHAnsi"/>
        </w:rPr>
      </w:pPr>
    </w:p>
    <w:p w14:paraId="2CAA4B58" w14:textId="77777777" w:rsidR="00BC0F74" w:rsidRPr="00D26C7C" w:rsidRDefault="00000000">
      <w:pPr>
        <w:pStyle w:val="Corptext"/>
        <w:ind w:left="273" w:right="314"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650425C8" wp14:editId="6B2A5DB8">
            <wp:extent cx="141731" cy="141732"/>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3"/>
          <w:sz w:val="20"/>
        </w:rPr>
        <w:t xml:space="preserve"> </w:t>
      </w:r>
      <w:r w:rsidRPr="00D26C7C">
        <w:rPr>
          <w:rFonts w:asciiTheme="minorHAnsi" w:hAnsiTheme="minorHAnsi" w:cstheme="minorHAnsi"/>
          <w:color w:val="1F4E79"/>
        </w:rPr>
        <w:t>Cerința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7.</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Reprezentanții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săi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legali/structurile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conducere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condu- cerea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solicitantului/partenerului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au</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fost</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condamnaţi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printr-o</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hotărâre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valoare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res</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judicata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pen- tru fraudă, corupție,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participare la o organizație criminală sau la orice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alte activități ilegale 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detri- mentul intereselor financiare ale Comunităţilor.</w:t>
      </w:r>
    </w:p>
    <w:p w14:paraId="1C19272B" w14:textId="77777777" w:rsidR="00BC0F74" w:rsidRPr="00D26C7C" w:rsidRDefault="00000000">
      <w:pPr>
        <w:pStyle w:val="Corptext"/>
        <w:spacing w:before="255"/>
        <w:ind w:left="273" w:right="319"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535A438B" wp14:editId="48DE1452">
            <wp:extent cx="141731" cy="141732"/>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8. Solicitantul/Partenerul şi/sau reprezentanții acestuia legali/structurile de condu- cere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acestora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conducerea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solicitantului/partenerului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află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situaţia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 xml:space="preserve">de conflict de interese sau incompatibilitate, așa cum este definit in legislația națională și europeană în </w:t>
      </w:r>
      <w:r w:rsidRPr="00D26C7C">
        <w:rPr>
          <w:rFonts w:asciiTheme="minorHAnsi" w:hAnsiTheme="minorHAnsi" w:cstheme="minorHAnsi"/>
          <w:color w:val="1F4E79"/>
          <w:spacing w:val="-2"/>
        </w:rPr>
        <w:t>vigoare.</w:t>
      </w:r>
    </w:p>
    <w:p w14:paraId="0C0058F1" w14:textId="77777777" w:rsidR="00BC0F74" w:rsidRPr="00D26C7C" w:rsidRDefault="00BC0F74">
      <w:pPr>
        <w:pStyle w:val="Corptext"/>
        <w:spacing w:before="2"/>
        <w:rPr>
          <w:rFonts w:asciiTheme="minorHAnsi" w:hAnsiTheme="minorHAnsi" w:cstheme="minorHAnsi"/>
        </w:rPr>
      </w:pPr>
    </w:p>
    <w:p w14:paraId="0460D17F" w14:textId="77777777" w:rsidR="00BC0F74" w:rsidRPr="00D26C7C" w:rsidRDefault="00000000">
      <w:pPr>
        <w:pStyle w:val="Corptext"/>
        <w:ind w:left="273" w:right="313"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ABE6C0D" wp14:editId="4643F588">
            <wp:extent cx="141731" cy="142036"/>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8" cstate="print"/>
                    <a:stretch>
                      <a:fillRect/>
                    </a:stretch>
                  </pic:blipFill>
                  <pic:spPr>
                    <a:xfrm>
                      <a:off x="0" y="0"/>
                      <a:ext cx="141731" cy="142036"/>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9. Se face vinovat de declarații false în furnizarea informațiilor solicitate de AM/OI responsabil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sau</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omis</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furnizeze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informații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ar</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putea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avea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efect</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încadrarea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într-o</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situație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 xml:space="preserve">de </w:t>
      </w:r>
      <w:r w:rsidRPr="00D26C7C">
        <w:rPr>
          <w:rFonts w:asciiTheme="minorHAnsi" w:hAnsiTheme="minorHAnsi" w:cstheme="minorHAnsi"/>
          <w:color w:val="1F4E79"/>
          <w:spacing w:val="-2"/>
        </w:rPr>
        <w:t>neeligibilitate.</w:t>
      </w:r>
    </w:p>
    <w:p w14:paraId="1151B49B" w14:textId="77777777" w:rsidR="00BC0F74" w:rsidRPr="00D26C7C" w:rsidRDefault="00BC0F74">
      <w:pPr>
        <w:pStyle w:val="Corptext"/>
        <w:rPr>
          <w:rFonts w:asciiTheme="minorHAnsi" w:hAnsiTheme="minorHAnsi" w:cstheme="minorHAnsi"/>
        </w:rPr>
      </w:pPr>
    </w:p>
    <w:p w14:paraId="068A4C05" w14:textId="77777777" w:rsidR="00BC0F74" w:rsidRPr="00D26C7C" w:rsidRDefault="00BC0F74">
      <w:pPr>
        <w:pStyle w:val="Corptext"/>
        <w:spacing w:before="45"/>
        <w:rPr>
          <w:rFonts w:asciiTheme="minorHAnsi" w:hAnsiTheme="minorHAnsi" w:cstheme="minorHAnsi"/>
        </w:rPr>
      </w:pPr>
    </w:p>
    <w:p w14:paraId="029307A7" w14:textId="77777777" w:rsidR="00BC0F74" w:rsidRPr="00D26C7C" w:rsidRDefault="00000000">
      <w:pPr>
        <w:pStyle w:val="Listparagraf"/>
        <w:numPr>
          <w:ilvl w:val="0"/>
          <w:numId w:val="1"/>
        </w:numPr>
        <w:tabs>
          <w:tab w:val="left" w:pos="699"/>
        </w:tabs>
        <w:spacing w:before="1"/>
        <w:ind w:left="699" w:hanging="359"/>
        <w:jc w:val="left"/>
        <w:rPr>
          <w:rFonts w:asciiTheme="minorHAnsi" w:hAnsiTheme="minorHAnsi" w:cstheme="minorHAnsi"/>
          <w:b/>
        </w:rPr>
      </w:pPr>
      <w:r w:rsidRPr="00D26C7C">
        <w:rPr>
          <w:rFonts w:asciiTheme="minorHAnsi" w:hAnsiTheme="minorHAnsi" w:cstheme="minorHAnsi"/>
          <w:b/>
          <w:color w:val="1F4E79"/>
        </w:rPr>
        <w:t>Mă</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rPr>
        <w:t>angajez</w:t>
      </w:r>
      <w:r w:rsidRPr="00D26C7C">
        <w:rPr>
          <w:rFonts w:asciiTheme="minorHAnsi" w:hAnsiTheme="minorHAnsi" w:cstheme="minorHAnsi"/>
          <w:b/>
          <w:color w:val="1F4E79"/>
          <w:spacing w:val="-2"/>
        </w:rPr>
        <w:t xml:space="preserve"> </w:t>
      </w:r>
      <w:r w:rsidRPr="00D26C7C">
        <w:rPr>
          <w:rFonts w:asciiTheme="minorHAnsi" w:hAnsiTheme="minorHAnsi" w:cstheme="minorHAnsi"/>
          <w:b/>
          <w:color w:val="1F4E79"/>
        </w:rPr>
        <w:t>ca</w:t>
      </w:r>
      <w:r w:rsidRPr="00D26C7C">
        <w:rPr>
          <w:rFonts w:asciiTheme="minorHAnsi" w:hAnsiTheme="minorHAnsi" w:cstheme="minorHAnsi"/>
          <w:b/>
          <w:color w:val="1F4E79"/>
          <w:spacing w:val="-5"/>
        </w:rPr>
        <w:t xml:space="preserve"> </w:t>
      </w:r>
      <w:r w:rsidRPr="00D26C7C">
        <w:rPr>
          <w:rFonts w:asciiTheme="minorHAnsi" w:hAnsiTheme="minorHAnsi" w:cstheme="minorHAnsi"/>
          <w:b/>
          <w:color w:val="1F4E79"/>
        </w:rPr>
        <w:t>organizația</w:t>
      </w:r>
      <w:r w:rsidRPr="00D26C7C">
        <w:rPr>
          <w:rFonts w:asciiTheme="minorHAnsi" w:hAnsiTheme="minorHAnsi" w:cstheme="minorHAnsi"/>
          <w:b/>
          <w:color w:val="1F4E79"/>
          <w:spacing w:val="-1"/>
        </w:rPr>
        <w:t xml:space="preserve"> </w:t>
      </w:r>
      <w:r w:rsidRPr="00D26C7C">
        <w:rPr>
          <w:rFonts w:asciiTheme="minorHAnsi" w:hAnsiTheme="minorHAnsi" w:cstheme="minorHAnsi"/>
          <w:color w:val="1F4E79"/>
        </w:rPr>
        <w:t>pe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o</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spacing w:val="-2"/>
        </w:rPr>
        <w:t>reprezint</w:t>
      </w:r>
      <w:r w:rsidRPr="00D26C7C">
        <w:rPr>
          <w:rFonts w:asciiTheme="minorHAnsi" w:hAnsiTheme="minorHAnsi" w:cstheme="minorHAnsi"/>
          <w:b/>
          <w:color w:val="1F4E79"/>
          <w:spacing w:val="-2"/>
        </w:rPr>
        <w:t>:</w:t>
      </w:r>
    </w:p>
    <w:p w14:paraId="5D994F1C" w14:textId="77777777" w:rsidR="00BC0F74" w:rsidRPr="00D26C7C" w:rsidRDefault="00000000">
      <w:pPr>
        <w:pStyle w:val="Corptext"/>
        <w:spacing w:before="1"/>
        <w:ind w:left="701" w:right="315"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382F2ED5" wp14:editId="052485B6">
            <wp:extent cx="141731" cy="14173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utilizeze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sprijinul</w:t>
      </w:r>
      <w:r w:rsidRPr="00D26C7C">
        <w:rPr>
          <w:rFonts w:asciiTheme="minorHAnsi" w:hAnsiTheme="minorHAnsi" w:cstheme="minorHAnsi"/>
          <w:color w:val="1F4E79"/>
          <w:spacing w:val="-18"/>
        </w:rPr>
        <w:t xml:space="preserve"> </w:t>
      </w:r>
      <w:r w:rsidRPr="00D26C7C">
        <w:rPr>
          <w:rFonts w:asciiTheme="minorHAnsi" w:hAnsiTheme="minorHAnsi" w:cstheme="minorHAnsi"/>
          <w:color w:val="1F4E79"/>
        </w:rPr>
        <w:t>primit</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finanțarea</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intervenții</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excluse</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aplicare al Fondului vizat de intervenție;</w:t>
      </w:r>
    </w:p>
    <w:p w14:paraId="5D7CBCEA" w14:textId="6E53B9E1" w:rsidR="00BC0F74" w:rsidRPr="00D26C7C" w:rsidRDefault="00000000">
      <w:pPr>
        <w:pStyle w:val="Corptext"/>
        <w:tabs>
          <w:tab w:val="left" w:pos="1166"/>
        </w:tabs>
        <w:ind w:left="701" w:right="315"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652A52E8" wp14:editId="23BB8C8A">
            <wp:extent cx="141731" cy="141732"/>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8"/>
          <w:sz w:val="20"/>
        </w:rPr>
        <w:t xml:space="preserve"> </w:t>
      </w:r>
      <w:r w:rsidRPr="00D26C7C">
        <w:rPr>
          <w:rFonts w:asciiTheme="minorHAnsi" w:hAnsiTheme="minorHAnsi" w:cstheme="minorHAnsi"/>
          <w:color w:val="1F4E79"/>
        </w:rPr>
        <w:t xml:space="preserve">Să finanțeze toate costurile, inclusiv costurile neeligibile, dar necesare, aferente proiectului; </w:t>
      </w:r>
      <w:r w:rsidRPr="00D26C7C">
        <w:rPr>
          <w:rFonts w:asciiTheme="minorHAnsi" w:hAnsiTheme="minorHAnsi" w:cstheme="minorHAnsi"/>
          <w:noProof/>
          <w:color w:val="1F4E79"/>
          <w:position w:val="-3"/>
        </w:rPr>
        <w:drawing>
          <wp:inline distT="0" distB="0" distL="0" distR="0" wp14:anchorId="6D0B4014" wp14:editId="63A63713">
            <wp:extent cx="141731" cy="141732"/>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8" cstate="print"/>
                    <a:stretch>
                      <a:fillRect/>
                    </a:stretch>
                  </pic:blipFill>
                  <pic:spPr>
                    <a:xfrm>
                      <a:off x="0" y="0"/>
                      <a:ext cx="141731" cy="141732"/>
                    </a:xfrm>
                    <a:prstGeom prst="rect">
                      <a:avLst/>
                    </a:prstGeom>
                  </pic:spPr>
                </pic:pic>
              </a:graphicData>
            </a:graphic>
          </wp:inline>
        </w:drawing>
      </w:r>
      <w:r w:rsidR="00C003B7" w:rsidRPr="00D26C7C">
        <w:rPr>
          <w:rFonts w:asciiTheme="minorHAnsi" w:hAnsiTheme="minorHAnsi" w:cstheme="minorHAnsi"/>
          <w:i w:val="0"/>
          <w:color w:val="1F4E79"/>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asigure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resursele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financiare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necesare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implementării</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optime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proiectului</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condiţiile rambursării ulterioare a cheltuielilor eligibile din fondurile Uniunii;</w:t>
      </w:r>
    </w:p>
    <w:p w14:paraId="15684264" w14:textId="77777777" w:rsidR="00BC0F74" w:rsidRPr="00D26C7C" w:rsidRDefault="00000000">
      <w:pPr>
        <w:pStyle w:val="Corptext"/>
        <w:spacing w:line="255" w:lineRule="exact"/>
        <w:ind w:left="715"/>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7A9BBED2" wp14:editId="43F48636">
            <wp:extent cx="141731" cy="14173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7"/>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prezinte,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momentul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contractării,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cererea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AM/OI,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toate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documentele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necesare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p>
    <w:p w14:paraId="5BC7A096" w14:textId="77777777" w:rsidR="00BC0F74" w:rsidRPr="00D26C7C" w:rsidRDefault="00000000">
      <w:pPr>
        <w:pStyle w:val="Corptext"/>
        <w:spacing w:line="255" w:lineRule="exact"/>
        <w:ind w:left="701"/>
        <w:rPr>
          <w:rFonts w:asciiTheme="minorHAnsi" w:hAnsiTheme="minorHAnsi" w:cstheme="minorHAnsi"/>
        </w:rPr>
      </w:pPr>
      <w:r w:rsidRPr="00D26C7C">
        <w:rPr>
          <w:rFonts w:asciiTheme="minorHAnsi" w:hAnsiTheme="minorHAnsi" w:cstheme="minorHAnsi"/>
          <w:color w:val="1F4E79"/>
        </w:rPr>
        <w:t>dovedi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îndeplinirea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condițiilor</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eligibilitate;</w:t>
      </w:r>
    </w:p>
    <w:p w14:paraId="1468856B" w14:textId="77777777" w:rsidR="00BC0F74" w:rsidRPr="00D26C7C" w:rsidRDefault="00000000">
      <w:pPr>
        <w:pStyle w:val="Corptext"/>
        <w:spacing w:before="1"/>
        <w:ind w:left="701" w:right="313"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16CD8C47" wp14:editId="668B3E48">
            <wp:extent cx="141731" cy="141732"/>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3"/>
          <w:sz w:val="20"/>
        </w:rPr>
        <w:t xml:space="preserve"> </w:t>
      </w:r>
      <w:r w:rsidRPr="00D26C7C">
        <w:rPr>
          <w:rFonts w:asciiTheme="minorHAnsi" w:hAnsiTheme="minorHAnsi" w:cstheme="minorHAnsi"/>
          <w:color w:val="1F4E79"/>
        </w:rPr>
        <w:t>În cazul în</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care au fost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demarate activităţi înainte de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depunerea proiectului,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eventualele pro- ceduri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achizitii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publice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aferente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acestor</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activităţi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au</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respectat</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legislaţia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privind</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achizițiile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 xml:space="preserve">pu- </w:t>
      </w:r>
      <w:r w:rsidRPr="00D26C7C">
        <w:rPr>
          <w:rFonts w:asciiTheme="minorHAnsi" w:hAnsiTheme="minorHAnsi" w:cstheme="minorHAnsi"/>
          <w:color w:val="1F4E79"/>
          <w:spacing w:val="-2"/>
        </w:rPr>
        <w:t>blice;</w:t>
      </w:r>
    </w:p>
    <w:p w14:paraId="08D31511" w14:textId="77777777" w:rsidR="00BC0F74" w:rsidRPr="00D26C7C" w:rsidRDefault="00000000">
      <w:pPr>
        <w:pStyle w:val="Corptext"/>
        <w:ind w:left="701" w:right="315"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6E13CBB" wp14:editId="09E38CFB">
            <wp:extent cx="141731" cy="141732"/>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8"/>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respecte,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durata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pregătirii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implementării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proiectului,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prevederile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legislaţiei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europene şi naţionale în domeniul dezvoltării durabile, inclusv DNSH, imunizarea la schimbări climatice, egalităţii de șanse, şi nediscriminării, egalităţii de gen, GDPR, Carta drepturilor fundamentale a Uniunii Europene, Convenția ONU privind Drepturile Persoanelor cu Handicap, ajutorului de stat și/sau</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minimis</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(acolo</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unde</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este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precum</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dreptul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aplicabil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Uniunii</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spălării banilor,</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finanțării</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terorismului,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evitării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obligațiilor</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fiscale,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fraudei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fiscale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sau</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 xml:space="preserve">evaziunii </w:t>
      </w:r>
      <w:r w:rsidRPr="00D26C7C">
        <w:rPr>
          <w:rFonts w:asciiTheme="minorHAnsi" w:hAnsiTheme="minorHAnsi" w:cstheme="minorHAnsi"/>
          <w:color w:val="1F4E79"/>
          <w:spacing w:val="-2"/>
        </w:rPr>
        <w:t>fiscale.</w:t>
      </w:r>
    </w:p>
    <w:p w14:paraId="24DBF3AF" w14:textId="77777777" w:rsidR="00BC0F74" w:rsidRPr="00D26C7C" w:rsidRDefault="00BC0F74">
      <w:pPr>
        <w:pStyle w:val="Corptext"/>
        <w:jc w:val="both"/>
        <w:rPr>
          <w:rFonts w:asciiTheme="minorHAnsi" w:hAnsiTheme="minorHAnsi" w:cstheme="minorHAnsi"/>
        </w:rPr>
        <w:sectPr w:rsidR="00BC0F74" w:rsidRPr="00D26C7C">
          <w:pgSz w:w="12240" w:h="15840"/>
          <w:pgMar w:top="900" w:right="720" w:bottom="1200" w:left="720" w:header="0" w:footer="1000" w:gutter="0"/>
          <w:cols w:space="708"/>
        </w:sectPr>
      </w:pPr>
    </w:p>
    <w:p w14:paraId="2520577E" w14:textId="77777777" w:rsidR="00BC0F74" w:rsidRPr="00D26C7C" w:rsidRDefault="00000000">
      <w:pPr>
        <w:pStyle w:val="Corptext"/>
        <w:spacing w:before="76"/>
        <w:ind w:left="994" w:right="316" w:firstLine="14"/>
        <w:jc w:val="both"/>
        <w:rPr>
          <w:rFonts w:asciiTheme="minorHAnsi" w:hAnsiTheme="minorHAnsi" w:cstheme="minorHAnsi"/>
        </w:rPr>
      </w:pPr>
      <w:r w:rsidRPr="00D26C7C">
        <w:rPr>
          <w:rFonts w:asciiTheme="minorHAnsi" w:hAnsiTheme="minorHAnsi" w:cstheme="minorHAnsi"/>
          <w:i w:val="0"/>
          <w:noProof/>
          <w:position w:val="-3"/>
        </w:rPr>
        <w:lastRenderedPageBreak/>
        <w:drawing>
          <wp:inline distT="0" distB="0" distL="0" distR="0" wp14:anchorId="79A431C0" wp14:editId="2B159846">
            <wp:extent cx="141731" cy="141732"/>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Înțeleg</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nerespectării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condițiilor</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eligibilitate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conform</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ghidului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solicitantului, oricând pe perioada procesului de evaluare, selecție și contractare, cererea de finanțare va fi respinsă. În acest sens, înțeleg că orice situație, eveniment ori modificare care afectează sau ar putea afecta respectarea condițiilor de eligibilitate menționate în Ghidul solicitantului vor fi</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aduse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cunoștința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AM/OI</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termen</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5</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zile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lucrătoare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luarea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cunoștință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 xml:space="preserve">situației </w:t>
      </w:r>
      <w:r w:rsidRPr="00D26C7C">
        <w:rPr>
          <w:rFonts w:asciiTheme="minorHAnsi" w:hAnsiTheme="minorHAnsi" w:cstheme="minorHAnsi"/>
          <w:color w:val="1F4E79"/>
          <w:spacing w:val="-2"/>
        </w:rPr>
        <w:t>respective.</w:t>
      </w:r>
    </w:p>
    <w:p w14:paraId="64C94B39" w14:textId="77777777" w:rsidR="00BC0F74" w:rsidRPr="00D26C7C" w:rsidRDefault="00000000">
      <w:pPr>
        <w:pStyle w:val="Corptext"/>
        <w:spacing w:before="2" w:line="255" w:lineRule="exact"/>
        <w:ind w:left="1008"/>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767F8347" wp14:editId="14DC306F">
            <wp:extent cx="141731" cy="141732"/>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iau</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toate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măsurile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respectarea</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regulilor</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privind evitarea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conflictului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interese,</w:t>
      </w:r>
    </w:p>
    <w:p w14:paraId="1957AA5E" w14:textId="77777777" w:rsidR="00BC0F74" w:rsidRPr="00D26C7C" w:rsidRDefault="00000000">
      <w:pPr>
        <w:pStyle w:val="Corptext"/>
        <w:spacing w:line="255" w:lineRule="exact"/>
        <w:ind w:left="994"/>
        <w:jc w:val="both"/>
        <w:rPr>
          <w:rFonts w:asciiTheme="minorHAnsi" w:hAnsiTheme="minorHAnsi" w:cstheme="minorHAnsi"/>
        </w:rPr>
      </w:pP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conformitate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reglementările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europene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naționale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spacing w:val="-2"/>
        </w:rPr>
        <w:t>vigoare.</w:t>
      </w:r>
    </w:p>
    <w:p w14:paraId="532F97C3" w14:textId="77777777" w:rsidR="00BC0F74" w:rsidRPr="00D26C7C" w:rsidRDefault="00000000">
      <w:pPr>
        <w:pStyle w:val="Corptext"/>
        <w:spacing w:before="121" w:line="242" w:lineRule="auto"/>
        <w:ind w:left="982" w:right="317"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5E3ACCB1" wp14:editId="10CB8F40">
            <wp:extent cx="150875" cy="150875"/>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1" cstate="print"/>
                    <a:stretch>
                      <a:fillRect/>
                    </a:stretch>
                  </pic:blipFill>
                  <pic:spPr>
                    <a:xfrm>
                      <a:off x="0" y="0"/>
                      <a:ext cx="150875" cy="150875"/>
                    </a:xfrm>
                    <a:prstGeom prst="rect">
                      <a:avLst/>
                    </a:prstGeom>
                  </pic:spPr>
                </pic:pic>
              </a:graphicData>
            </a:graphic>
          </wp:inline>
        </w:drawing>
      </w:r>
      <w:r w:rsidRPr="00D26C7C">
        <w:rPr>
          <w:rFonts w:asciiTheme="minorHAnsi" w:hAnsiTheme="minorHAnsi" w:cstheme="minorHAnsi"/>
          <w:i w:val="0"/>
          <w:spacing w:val="15"/>
          <w:sz w:val="20"/>
        </w:rPr>
        <w:t xml:space="preserve"> </w:t>
      </w:r>
      <w:r w:rsidRPr="00D26C7C">
        <w:rPr>
          <w:rFonts w:asciiTheme="minorHAnsi" w:hAnsiTheme="minorHAnsi" w:cstheme="minorHAnsi"/>
          <w:color w:val="1F4E79"/>
        </w:rPr>
        <w:t>TVA</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declarată</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in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operațiunii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fi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eligibila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finantare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fonduri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europene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 fost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si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va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fi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solicitată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rambursare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conform legislaţiei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naţionale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in</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fiscal,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 xml:space="preserve">pentru a respecta prevederile Regulamentului (EU, Euratom) 2018/1046 al Parlamentului european și </w:t>
      </w:r>
      <w:r w:rsidRPr="00D26C7C">
        <w:rPr>
          <w:rFonts w:asciiTheme="minorHAnsi" w:hAnsiTheme="minorHAnsi" w:cstheme="minorHAnsi"/>
          <w:color w:val="1F4E79"/>
          <w:spacing w:val="-2"/>
        </w:rPr>
        <w:t>al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Consiliului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din</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18</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iulie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2018</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privind</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normele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financiare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aplicabile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bugetului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general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 xml:space="preserve">Uniunii, </w:t>
      </w:r>
      <w:r w:rsidRPr="00D26C7C">
        <w:rPr>
          <w:rFonts w:asciiTheme="minorHAnsi" w:hAnsiTheme="minorHAnsi" w:cstheme="minorHAnsi"/>
          <w:color w:val="1F4E79"/>
        </w:rPr>
        <w:t>de modificare a Regulamentelor (UE) nr. 1296/2013, (UE) nr. 1301/2013, (UE) nr. 1303/2013, (UE)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1304/2013,</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1309/2013,</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(EU)</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1316/2013,</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223/2014,</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283/2014</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spacing w:val="-5"/>
        </w:rPr>
        <w:t>și</w:t>
      </w:r>
    </w:p>
    <w:p w14:paraId="63DDF5D8" w14:textId="77777777" w:rsidR="00BC0F74" w:rsidRPr="00D26C7C" w:rsidRDefault="00000000">
      <w:pPr>
        <w:pStyle w:val="Corptext"/>
        <w:spacing w:line="251" w:lineRule="exact"/>
        <w:ind w:left="982"/>
        <w:jc w:val="both"/>
        <w:rPr>
          <w:rFonts w:asciiTheme="minorHAnsi" w:hAnsiTheme="minorHAnsi" w:cstheme="minorHAnsi"/>
        </w:rPr>
      </w:pPr>
      <w:r w:rsidRPr="00D26C7C">
        <w:rPr>
          <w:rFonts w:asciiTheme="minorHAnsi" w:hAnsiTheme="minorHAnsi" w:cstheme="minorHAnsi"/>
          <w:color w:val="1F4E79"/>
        </w:rPr>
        <w:t>a</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Deciziei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541/201/UE</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abrogare</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Regulamentului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Euratom)</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30"/>
        </w:rPr>
        <w:t xml:space="preserve"> </w:t>
      </w:r>
      <w:r w:rsidRPr="00D26C7C">
        <w:rPr>
          <w:rFonts w:asciiTheme="minorHAnsi" w:hAnsiTheme="minorHAnsi" w:cstheme="minorHAnsi"/>
          <w:color w:val="1F4E79"/>
        </w:rPr>
        <w:t>966/2012,</w:t>
      </w:r>
      <w:r w:rsidRPr="00D26C7C">
        <w:rPr>
          <w:rFonts w:asciiTheme="minorHAnsi" w:hAnsiTheme="minorHAnsi" w:cstheme="minorHAnsi"/>
          <w:color w:val="1F4E79"/>
          <w:spacing w:val="34"/>
        </w:rPr>
        <w:t xml:space="preserve"> </w:t>
      </w:r>
      <w:r w:rsidRPr="00D26C7C">
        <w:rPr>
          <w:rFonts w:asciiTheme="minorHAnsi" w:hAnsiTheme="minorHAnsi" w:cstheme="minorHAnsi"/>
          <w:color w:val="1F4E79"/>
          <w:spacing w:val="-5"/>
        </w:rPr>
        <w:t>cu</w:t>
      </w:r>
    </w:p>
    <w:p w14:paraId="552D4FC9" w14:textId="77777777" w:rsidR="00BC0F74" w:rsidRPr="00D26C7C" w:rsidRDefault="00000000">
      <w:pPr>
        <w:pStyle w:val="Corptext"/>
        <w:spacing w:before="2"/>
        <w:ind w:left="982"/>
        <w:jc w:val="both"/>
        <w:rPr>
          <w:rFonts w:asciiTheme="minorHAnsi" w:hAnsiTheme="minorHAnsi" w:cstheme="minorHAnsi"/>
        </w:rPr>
      </w:pPr>
      <w:r w:rsidRPr="00D26C7C">
        <w:rPr>
          <w:rFonts w:asciiTheme="minorHAnsi" w:hAnsiTheme="minorHAnsi" w:cstheme="minorHAnsi"/>
          <w:color w:val="1F4E79"/>
        </w:rPr>
        <w:t>modificările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completările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ulterioare,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ceea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privește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evitarea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dublei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finanțări.</w:t>
      </w:r>
    </w:p>
    <w:p w14:paraId="465AB693" w14:textId="77777777" w:rsidR="00BC0F74" w:rsidRPr="00D26C7C" w:rsidRDefault="00BC0F74">
      <w:pPr>
        <w:pStyle w:val="Corptext"/>
        <w:spacing w:before="2"/>
        <w:rPr>
          <w:rFonts w:asciiTheme="minorHAnsi" w:hAnsiTheme="minorHAnsi" w:cstheme="minorHAnsi"/>
        </w:rPr>
      </w:pPr>
    </w:p>
    <w:p w14:paraId="211AF61A" w14:textId="77777777" w:rsidR="00BC0F74" w:rsidRPr="00D26C7C" w:rsidRDefault="00000000">
      <w:pPr>
        <w:pStyle w:val="Listparagraf"/>
        <w:numPr>
          <w:ilvl w:val="0"/>
          <w:numId w:val="1"/>
        </w:numPr>
        <w:tabs>
          <w:tab w:val="left" w:pos="1054"/>
          <w:tab w:val="left" w:pos="1056"/>
        </w:tabs>
        <w:spacing w:before="1" w:line="259" w:lineRule="auto"/>
        <w:ind w:left="1056" w:right="380" w:hanging="358"/>
        <w:jc w:val="both"/>
        <w:rPr>
          <w:rFonts w:asciiTheme="minorHAnsi" w:hAnsiTheme="minorHAnsi" w:cstheme="minorHAnsi"/>
        </w:rPr>
      </w:pPr>
      <w:r w:rsidRPr="00D26C7C">
        <w:rPr>
          <w:rFonts w:asciiTheme="minorHAnsi" w:hAnsiTheme="minorHAnsi" w:cstheme="minorHAnsi"/>
          <w:b/>
          <w:color w:val="1F4E79"/>
        </w:rPr>
        <w:t>Îmi</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exprim acordul cu privire la utilizarea şi prelucrarea datelor cu caracter personal de către</w:t>
      </w:r>
      <w:r w:rsidRPr="00D26C7C">
        <w:rPr>
          <w:rFonts w:asciiTheme="minorHAnsi" w:hAnsiTheme="minorHAnsi" w:cstheme="minorHAnsi"/>
          <w:b/>
          <w:color w:val="1F4E79"/>
          <w:spacing w:val="-7"/>
        </w:rPr>
        <w:t xml:space="preserve"> </w:t>
      </w:r>
      <w:r w:rsidRPr="00D26C7C">
        <w:rPr>
          <w:rFonts w:asciiTheme="minorHAnsi" w:hAnsiTheme="minorHAnsi" w:cstheme="minorHAnsi"/>
          <w:b/>
          <w:color w:val="1F4E79"/>
        </w:rPr>
        <w:t>AM/OI</w:t>
      </w:r>
      <w:r w:rsidRPr="00D26C7C">
        <w:rPr>
          <w:rFonts w:asciiTheme="minorHAnsi" w:hAnsiTheme="minorHAnsi" w:cstheme="minorHAnsi"/>
          <w:b/>
          <w:color w:val="1F4E79"/>
          <w:spacing w:val="-6"/>
        </w:rPr>
        <w:t xml:space="preserve"> </w:t>
      </w:r>
      <w:r w:rsidRPr="00D26C7C">
        <w:rPr>
          <w:rFonts w:asciiTheme="minorHAnsi" w:hAnsiTheme="minorHAnsi" w:cstheme="minorHAnsi"/>
          <w:b/>
          <w:color w:val="1F4E79"/>
        </w:rPr>
        <w:t>responsabil</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sau</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orice</w:t>
      </w:r>
      <w:r w:rsidRPr="00D26C7C">
        <w:rPr>
          <w:rFonts w:asciiTheme="minorHAnsi" w:hAnsiTheme="minorHAnsi" w:cstheme="minorHAnsi"/>
          <w:b/>
          <w:color w:val="1F4E79"/>
          <w:spacing w:val="-7"/>
        </w:rPr>
        <w:t xml:space="preserve"> </w:t>
      </w:r>
      <w:r w:rsidRPr="00D26C7C">
        <w:rPr>
          <w:rFonts w:asciiTheme="minorHAnsi" w:hAnsiTheme="minorHAnsi" w:cstheme="minorHAnsi"/>
          <w:b/>
          <w:color w:val="1F4E79"/>
        </w:rPr>
        <w:t>altă</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structură</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rPr>
        <w:t>cu</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responsabilități</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gestiunea</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controlul fondurilor</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europene,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cadrul</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procesului</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evaluare</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contractare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cadrul</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verificărilor de management/audit/control, în scopul îndeplinirii activităților specifice, cu respectarea prevederilor legale</w:t>
      </w:r>
      <w:r w:rsidRPr="00D26C7C">
        <w:rPr>
          <w:rFonts w:asciiTheme="minorHAnsi" w:hAnsiTheme="minorHAnsi" w:cstheme="minorHAnsi"/>
          <w:color w:val="1F4E79"/>
        </w:rPr>
        <w:t>.</w:t>
      </w:r>
    </w:p>
    <w:p w14:paraId="22600EFA" w14:textId="77777777" w:rsidR="00BC0F74" w:rsidRPr="00D26C7C" w:rsidRDefault="00000000">
      <w:pPr>
        <w:pStyle w:val="Listparagraf"/>
        <w:numPr>
          <w:ilvl w:val="0"/>
          <w:numId w:val="1"/>
        </w:numPr>
        <w:tabs>
          <w:tab w:val="left" w:pos="1056"/>
        </w:tabs>
        <w:spacing w:line="242" w:lineRule="auto"/>
        <w:ind w:left="1056" w:right="320" w:hanging="358"/>
        <w:jc w:val="both"/>
        <w:rPr>
          <w:rFonts w:asciiTheme="minorHAnsi" w:hAnsiTheme="minorHAnsi" w:cstheme="minorHAnsi"/>
          <w:b/>
        </w:rPr>
      </w:pPr>
      <w:r w:rsidRPr="00D26C7C">
        <w:rPr>
          <w:rFonts w:asciiTheme="minorHAnsi" w:hAnsiTheme="minorHAnsi" w:cstheme="minorHAnsi"/>
          <w:b/>
          <w:color w:val="1F4E79"/>
        </w:rPr>
        <w:t>Declar</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că</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am</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luat</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la</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cunoștință</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că</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etapa</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contractare</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am</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obligația</w:t>
      </w:r>
      <w:r w:rsidRPr="00D26C7C">
        <w:rPr>
          <w:rFonts w:asciiTheme="minorHAnsi" w:hAnsiTheme="minorHAnsi" w:cstheme="minorHAnsi"/>
          <w:b/>
          <w:color w:val="1F4E79"/>
          <w:spacing w:val="-14"/>
        </w:rPr>
        <w:t xml:space="preserve"> </w:t>
      </w:r>
      <w:r w:rsidRPr="00D26C7C">
        <w:rPr>
          <w:rFonts w:asciiTheme="minorHAnsi" w:hAnsiTheme="minorHAnsi" w:cstheme="minorHAnsi"/>
          <w:b/>
          <w:color w:val="1F4E79"/>
        </w:rPr>
        <w:t>să</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fac</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dovada</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tuturor celor declarate prin prezenta Declarație, sub sancțiunea respingerii cererii de finanțare.</w:t>
      </w:r>
    </w:p>
    <w:p w14:paraId="5A2B43E4" w14:textId="77777777" w:rsidR="00BC0F74" w:rsidRPr="00D26C7C" w:rsidRDefault="00000000">
      <w:pPr>
        <w:pStyle w:val="Listparagraf"/>
        <w:numPr>
          <w:ilvl w:val="0"/>
          <w:numId w:val="1"/>
        </w:numPr>
        <w:tabs>
          <w:tab w:val="left" w:pos="1054"/>
          <w:tab w:val="left" w:pos="1056"/>
        </w:tabs>
        <w:ind w:left="1056" w:right="314" w:hanging="358"/>
        <w:jc w:val="both"/>
        <w:rPr>
          <w:rFonts w:asciiTheme="minorHAnsi" w:hAnsiTheme="minorHAnsi" w:cstheme="minorHAnsi"/>
          <w:b/>
        </w:rPr>
      </w:pPr>
      <w:r w:rsidRPr="00D26C7C">
        <w:rPr>
          <w:rFonts w:asciiTheme="minorHAnsi" w:hAnsiTheme="minorHAnsi" w:cstheme="minorHAnsi"/>
          <w:b/>
          <w:color w:val="1F4E79"/>
        </w:rPr>
        <w:t xml:space="preserve">Declar că sunt pe deplin autorizat să semnez această declaraţie în numele </w:t>
      </w:r>
      <w:r w:rsidRPr="00D26C7C">
        <w:rPr>
          <w:rFonts w:asciiTheme="minorHAnsi" w:hAnsiTheme="minorHAnsi" w:cstheme="minorHAnsi"/>
          <w:color w:val="1F4E79"/>
          <w:shd w:val="clear" w:color="auto" w:fill="B1B1B1"/>
        </w:rPr>
        <w:t>&lt;denumire</w:t>
      </w:r>
      <w:r w:rsidRPr="00D26C7C">
        <w:rPr>
          <w:rFonts w:asciiTheme="minorHAnsi" w:hAnsiTheme="minorHAnsi" w:cstheme="minorHAnsi"/>
          <w:color w:val="1F4E79"/>
        </w:rPr>
        <w:t xml:space="preserve"> </w:t>
      </w:r>
      <w:r w:rsidRPr="00D26C7C">
        <w:rPr>
          <w:rFonts w:asciiTheme="minorHAnsi" w:hAnsiTheme="minorHAnsi" w:cstheme="minorHAnsi"/>
          <w:color w:val="1F4E79"/>
          <w:shd w:val="clear" w:color="auto" w:fill="B1B1B1"/>
        </w:rPr>
        <w:t>entitate juridica</w:t>
      </w:r>
      <w:r w:rsidRPr="00D26C7C">
        <w:rPr>
          <w:rFonts w:asciiTheme="minorHAnsi" w:hAnsiTheme="minorHAnsi" w:cstheme="minorHAnsi"/>
          <w:color w:val="1F4E79"/>
        </w:rPr>
        <w:t>&gt;</w:t>
      </w:r>
      <w:r w:rsidRPr="00D26C7C">
        <w:rPr>
          <w:rFonts w:asciiTheme="minorHAnsi" w:hAnsiTheme="minorHAnsi" w:cstheme="minorHAnsi"/>
          <w:b/>
          <w:color w:val="1F4E79"/>
        </w:rPr>
        <w:t>.</w:t>
      </w:r>
    </w:p>
    <w:p w14:paraId="48D86F13" w14:textId="77777777" w:rsidR="00BC0F74" w:rsidRPr="00D26C7C" w:rsidRDefault="00000000">
      <w:pPr>
        <w:spacing w:before="245"/>
        <w:ind w:left="634"/>
        <w:rPr>
          <w:rFonts w:asciiTheme="minorHAnsi" w:hAnsiTheme="minorHAnsi" w:cstheme="minorHAnsi"/>
          <w:b/>
        </w:rPr>
      </w:pPr>
      <w:r w:rsidRPr="00D26C7C">
        <w:rPr>
          <w:rFonts w:asciiTheme="minorHAnsi" w:hAnsiTheme="minorHAnsi" w:cstheme="minorHAnsi"/>
          <w:b/>
          <w:color w:val="1F4E79"/>
        </w:rPr>
        <w:t>&lt;</w:t>
      </w:r>
      <w:r w:rsidRPr="00D26C7C">
        <w:rPr>
          <w:rFonts w:asciiTheme="minorHAnsi" w:hAnsiTheme="minorHAnsi" w:cstheme="minorHAnsi"/>
          <w:b/>
          <w:color w:val="1F4E79"/>
          <w:shd w:val="clear" w:color="auto" w:fill="B1B1B1"/>
        </w:rPr>
        <w:t>nume</w:t>
      </w:r>
      <w:r w:rsidRPr="00D26C7C">
        <w:rPr>
          <w:rFonts w:asciiTheme="minorHAnsi" w:hAnsiTheme="minorHAnsi" w:cstheme="minorHAnsi"/>
          <w:b/>
          <w:color w:val="1F4E79"/>
        </w:rPr>
        <w:t>&gt;,</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&lt;</w:t>
      </w:r>
      <w:r w:rsidRPr="00D26C7C">
        <w:rPr>
          <w:rFonts w:asciiTheme="minorHAnsi" w:hAnsiTheme="minorHAnsi" w:cstheme="minorHAnsi"/>
          <w:b/>
          <w:color w:val="1F4E79"/>
          <w:spacing w:val="-2"/>
          <w:shd w:val="clear" w:color="auto" w:fill="B1B1B1"/>
        </w:rPr>
        <w:t>prenume</w:t>
      </w:r>
      <w:r w:rsidRPr="00D26C7C">
        <w:rPr>
          <w:rFonts w:asciiTheme="minorHAnsi" w:hAnsiTheme="minorHAnsi" w:cstheme="minorHAnsi"/>
          <w:b/>
          <w:color w:val="1F4E79"/>
          <w:spacing w:val="-2"/>
        </w:rPr>
        <w:t>&gt;,</w:t>
      </w:r>
    </w:p>
    <w:p w14:paraId="3229FF4C" w14:textId="77777777" w:rsidR="00BC0F74" w:rsidRPr="00D26C7C" w:rsidRDefault="00000000">
      <w:pPr>
        <w:spacing w:before="2" w:line="255" w:lineRule="exact"/>
        <w:ind w:left="634"/>
        <w:rPr>
          <w:rFonts w:asciiTheme="minorHAnsi" w:hAnsiTheme="minorHAnsi" w:cstheme="minorHAnsi"/>
          <w:b/>
        </w:rPr>
      </w:pPr>
      <w:r w:rsidRPr="00D26C7C">
        <w:rPr>
          <w:rFonts w:asciiTheme="minorHAnsi" w:hAnsiTheme="minorHAnsi" w:cstheme="minorHAnsi"/>
          <w:b/>
          <w:color w:val="1F4E79"/>
          <w:spacing w:val="-2"/>
        </w:rPr>
        <w:t>&lt;</w:t>
      </w:r>
      <w:r w:rsidRPr="00D26C7C">
        <w:rPr>
          <w:rFonts w:asciiTheme="minorHAnsi" w:hAnsiTheme="minorHAnsi" w:cstheme="minorHAnsi"/>
          <w:b/>
          <w:color w:val="1F4E79"/>
          <w:spacing w:val="-2"/>
          <w:shd w:val="clear" w:color="auto" w:fill="B1B1B1"/>
        </w:rPr>
        <w:t>funcție</w:t>
      </w:r>
      <w:r w:rsidRPr="00D26C7C">
        <w:rPr>
          <w:rFonts w:asciiTheme="minorHAnsi" w:hAnsiTheme="minorHAnsi" w:cstheme="minorHAnsi"/>
          <w:b/>
          <w:color w:val="1F4E79"/>
          <w:spacing w:val="-2"/>
        </w:rPr>
        <w:t>&gt;,</w:t>
      </w:r>
    </w:p>
    <w:p w14:paraId="1033E6D2" w14:textId="77777777" w:rsidR="00BC0F74" w:rsidRPr="00D26C7C" w:rsidRDefault="00000000">
      <w:pPr>
        <w:spacing w:line="255" w:lineRule="exact"/>
        <w:ind w:left="634"/>
        <w:rPr>
          <w:rFonts w:asciiTheme="minorHAnsi" w:hAnsiTheme="minorHAnsi" w:cstheme="minorHAnsi"/>
          <w:b/>
        </w:rPr>
      </w:pPr>
      <w:r w:rsidRPr="00D26C7C">
        <w:rPr>
          <w:rFonts w:asciiTheme="minorHAnsi" w:hAnsiTheme="minorHAnsi" w:cstheme="minorHAnsi"/>
          <w:b/>
          <w:color w:val="1F4E79"/>
          <w:spacing w:val="-2"/>
        </w:rPr>
        <w:t>Semnătură</w:t>
      </w:r>
    </w:p>
    <w:p w14:paraId="322AC275" w14:textId="77777777" w:rsidR="00BC0F74" w:rsidRPr="00D26C7C" w:rsidRDefault="00000000">
      <w:pPr>
        <w:spacing w:before="1"/>
        <w:ind w:left="634"/>
        <w:rPr>
          <w:rFonts w:asciiTheme="minorHAnsi" w:hAnsiTheme="minorHAnsi" w:cstheme="minorHAnsi"/>
          <w:b/>
        </w:rPr>
      </w:pPr>
      <w:r w:rsidRPr="00D26C7C">
        <w:rPr>
          <w:rFonts w:asciiTheme="minorHAnsi" w:hAnsiTheme="minorHAnsi" w:cstheme="minorHAnsi"/>
          <w:b/>
          <w:color w:val="1F4E79"/>
        </w:rPr>
        <w:t>Dată</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w:t>
      </w:r>
      <w:r w:rsidRPr="00D26C7C">
        <w:rPr>
          <w:rFonts w:asciiTheme="minorHAnsi" w:hAnsiTheme="minorHAnsi" w:cstheme="minorHAnsi"/>
          <w:b/>
          <w:color w:val="1F4E79"/>
          <w:spacing w:val="-2"/>
          <w:highlight w:val="lightGray"/>
        </w:rPr>
        <w:t>zz/ll/aaaa</w:t>
      </w:r>
      <w:r w:rsidRPr="00D26C7C">
        <w:rPr>
          <w:rFonts w:asciiTheme="minorHAnsi" w:hAnsiTheme="minorHAnsi" w:cstheme="minorHAnsi"/>
          <w:b/>
          <w:color w:val="1F4E79"/>
          <w:spacing w:val="-2"/>
        </w:rPr>
        <w:t>)</w:t>
      </w:r>
    </w:p>
    <w:sectPr w:rsidR="00BC0F74" w:rsidRPr="00D26C7C">
      <w:pgSz w:w="12240" w:h="15840"/>
      <w:pgMar w:top="900" w:right="720" w:bottom="1200" w:left="720" w:header="0" w:footer="100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2D78A" w14:textId="77777777" w:rsidR="00FB46BA" w:rsidRDefault="00FB46BA">
      <w:r>
        <w:separator/>
      </w:r>
    </w:p>
  </w:endnote>
  <w:endnote w:type="continuationSeparator" w:id="0">
    <w:p w14:paraId="4F5AEEAE" w14:textId="77777777" w:rsidR="00FB46BA" w:rsidRDefault="00FB46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altName w:val="Trebuchet MS"/>
    <w:panose1 w:val="020B0603020202020204"/>
    <w:charset w:val="00"/>
    <w:family w:val="swiss"/>
    <w:pitch w:val="variable"/>
    <w:sig w:usb0="00000687" w:usb1="00000000" w:usb2="00000000" w:usb3="00000000" w:csb0="0000009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8ADA3" w14:textId="77777777" w:rsidR="00BC0F74" w:rsidRDefault="00000000">
    <w:pPr>
      <w:pStyle w:val="Corptext"/>
      <w:spacing w:line="14" w:lineRule="auto"/>
      <w:rPr>
        <w:i w:val="0"/>
        <w:sz w:val="20"/>
      </w:rPr>
    </w:pPr>
    <w:r>
      <w:rPr>
        <w:i w:val="0"/>
        <w:noProof/>
        <w:sz w:val="20"/>
      </w:rPr>
      <mc:AlternateContent>
        <mc:Choice Requires="wps">
          <w:drawing>
            <wp:anchor distT="0" distB="0" distL="0" distR="0" simplePos="0" relativeHeight="487511552" behindDoc="1" locked="0" layoutInCell="1" allowOverlap="1" wp14:anchorId="33DF65E0" wp14:editId="1C5417DF">
              <wp:simplePos x="0" y="0"/>
              <wp:positionH relativeFrom="page">
                <wp:posOffset>3798442</wp:posOffset>
              </wp:positionH>
              <wp:positionV relativeFrom="page">
                <wp:posOffset>9283395</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61248327" w14:textId="77777777" w:rsidR="00BC0F74" w:rsidRDefault="00000000">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w14:anchorId="33DF65E0" id="_x0000_t202" coordsize="21600,21600" o:spt="202" path="m,l,21600r21600,l21600,xe">
              <v:stroke joinstyle="miter"/>
              <v:path gradientshapeok="t" o:connecttype="rect"/>
            </v:shapetype>
            <v:shape id="Textbox 1" o:spid="_x0000_s1026" type="#_x0000_t202" style="position:absolute;margin-left:299.1pt;margin-top:731pt;width:12.6pt;height:13.05pt;z-index:-1580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" filled="f" stroked="f">
              <v:textbox inset="0,0,0,0">
                <w:txbxContent>
                  <w:p w14:paraId="61248327" w14:textId="77777777" w:rsidR="00BC0F74" w:rsidRDefault="00000000">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B977C" w14:textId="77777777" w:rsidR="00FB46BA" w:rsidRDefault="00FB46BA">
      <w:r>
        <w:separator/>
      </w:r>
    </w:p>
  </w:footnote>
  <w:footnote w:type="continuationSeparator" w:id="0">
    <w:p w14:paraId="058220FA" w14:textId="77777777" w:rsidR="00FB46BA" w:rsidRDefault="00FB46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344B4"/>
    <w:multiLevelType w:val="hybridMultilevel"/>
    <w:tmpl w:val="F90CD79E"/>
    <w:lvl w:ilvl="0" w:tplc="5EB6F0C0">
      <w:start w:val="1"/>
      <w:numFmt w:val="upperLetter"/>
      <w:lvlText w:val="%1."/>
      <w:lvlJc w:val="left"/>
      <w:pPr>
        <w:ind w:left="701" w:hanging="361"/>
        <w:jc w:val="right"/>
      </w:pPr>
      <w:rPr>
        <w:rFonts w:ascii="Trebuchet MS" w:eastAsia="Trebuchet MS" w:hAnsi="Trebuchet MS" w:cs="Trebuchet MS" w:hint="default"/>
        <w:b/>
        <w:bCs/>
        <w:i w:val="0"/>
        <w:iCs w:val="0"/>
        <w:color w:val="1F4E79"/>
        <w:spacing w:val="-1"/>
        <w:w w:val="100"/>
        <w:sz w:val="22"/>
        <w:szCs w:val="22"/>
        <w:lang w:val="ro-RO" w:eastAsia="en-US" w:bidi="ar-SA"/>
      </w:rPr>
    </w:lvl>
    <w:lvl w:ilvl="1" w:tplc="88FE1314">
      <w:numFmt w:val="bullet"/>
      <w:lvlText w:val="•"/>
      <w:lvlJc w:val="left"/>
      <w:pPr>
        <w:ind w:left="1710" w:hanging="361"/>
      </w:pPr>
      <w:rPr>
        <w:rFonts w:hint="default"/>
        <w:lang w:val="ro-RO" w:eastAsia="en-US" w:bidi="ar-SA"/>
      </w:rPr>
    </w:lvl>
    <w:lvl w:ilvl="2" w:tplc="28686802">
      <w:numFmt w:val="bullet"/>
      <w:lvlText w:val="•"/>
      <w:lvlJc w:val="left"/>
      <w:pPr>
        <w:ind w:left="2720" w:hanging="361"/>
      </w:pPr>
      <w:rPr>
        <w:rFonts w:hint="default"/>
        <w:lang w:val="ro-RO" w:eastAsia="en-US" w:bidi="ar-SA"/>
      </w:rPr>
    </w:lvl>
    <w:lvl w:ilvl="3" w:tplc="998E803A">
      <w:numFmt w:val="bullet"/>
      <w:lvlText w:val="•"/>
      <w:lvlJc w:val="left"/>
      <w:pPr>
        <w:ind w:left="3730" w:hanging="361"/>
      </w:pPr>
      <w:rPr>
        <w:rFonts w:hint="default"/>
        <w:lang w:val="ro-RO" w:eastAsia="en-US" w:bidi="ar-SA"/>
      </w:rPr>
    </w:lvl>
    <w:lvl w:ilvl="4" w:tplc="9A7CF8D8">
      <w:numFmt w:val="bullet"/>
      <w:lvlText w:val="•"/>
      <w:lvlJc w:val="left"/>
      <w:pPr>
        <w:ind w:left="4740" w:hanging="361"/>
      </w:pPr>
      <w:rPr>
        <w:rFonts w:hint="default"/>
        <w:lang w:val="ro-RO" w:eastAsia="en-US" w:bidi="ar-SA"/>
      </w:rPr>
    </w:lvl>
    <w:lvl w:ilvl="5" w:tplc="FDB49B7A">
      <w:numFmt w:val="bullet"/>
      <w:lvlText w:val="•"/>
      <w:lvlJc w:val="left"/>
      <w:pPr>
        <w:ind w:left="5750" w:hanging="361"/>
      </w:pPr>
      <w:rPr>
        <w:rFonts w:hint="default"/>
        <w:lang w:val="ro-RO" w:eastAsia="en-US" w:bidi="ar-SA"/>
      </w:rPr>
    </w:lvl>
    <w:lvl w:ilvl="6" w:tplc="20443D6E">
      <w:numFmt w:val="bullet"/>
      <w:lvlText w:val="•"/>
      <w:lvlJc w:val="left"/>
      <w:pPr>
        <w:ind w:left="6760" w:hanging="361"/>
      </w:pPr>
      <w:rPr>
        <w:rFonts w:hint="default"/>
        <w:lang w:val="ro-RO" w:eastAsia="en-US" w:bidi="ar-SA"/>
      </w:rPr>
    </w:lvl>
    <w:lvl w:ilvl="7" w:tplc="FC04E87E">
      <w:numFmt w:val="bullet"/>
      <w:lvlText w:val="•"/>
      <w:lvlJc w:val="left"/>
      <w:pPr>
        <w:ind w:left="7770" w:hanging="361"/>
      </w:pPr>
      <w:rPr>
        <w:rFonts w:hint="default"/>
        <w:lang w:val="ro-RO" w:eastAsia="en-US" w:bidi="ar-SA"/>
      </w:rPr>
    </w:lvl>
    <w:lvl w:ilvl="8" w:tplc="CEA888EE">
      <w:numFmt w:val="bullet"/>
      <w:lvlText w:val="•"/>
      <w:lvlJc w:val="left"/>
      <w:pPr>
        <w:ind w:left="8780" w:hanging="361"/>
      </w:pPr>
      <w:rPr>
        <w:rFonts w:hint="default"/>
        <w:lang w:val="ro-RO" w:eastAsia="en-US" w:bidi="ar-SA"/>
      </w:rPr>
    </w:lvl>
  </w:abstractNum>
  <w:num w:numId="1" w16cid:durableId="1040741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F74"/>
    <w:rsid w:val="00503C11"/>
    <w:rsid w:val="00BC0F74"/>
    <w:rsid w:val="00C003B7"/>
    <w:rsid w:val="00D26C7C"/>
    <w:rsid w:val="00DA21AF"/>
    <w:rsid w:val="00EA04E9"/>
    <w:rsid w:val="00F66894"/>
    <w:rsid w:val="00FB46B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4F5A"/>
  <w15:docId w15:val="{E84258A1-5BE8-4893-BEE0-C62EAB382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text">
    <w:name w:val="Body Text"/>
    <w:basedOn w:val="Normal"/>
    <w:uiPriority w:val="1"/>
    <w:qFormat/>
    <w:rPr>
      <w:i/>
      <w:iCs/>
    </w:rPr>
  </w:style>
  <w:style w:type="paragraph" w:styleId="Listparagraf">
    <w:name w:val="List Paragraph"/>
    <w:basedOn w:val="Normal"/>
    <w:uiPriority w:val="1"/>
    <w:qFormat/>
    <w:pPr>
      <w:ind w:left="1056" w:hanging="35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1232</Words>
  <Characters>7150</Characters>
  <Application>Microsoft Office Word</Application>
  <DocSecurity>0</DocSecurity>
  <Lines>59</Lines>
  <Paragraphs>16</Paragraphs>
  <ScaleCrop>false</ScaleCrop>
  <Company/>
  <LinksUpToDate>false</LinksUpToDate>
  <CharactersWithSpaces>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laura.marinas</dc:creator>
  <cp:lastModifiedBy>Amelia Gorcea</cp:lastModifiedBy>
  <cp:revision>6</cp:revision>
  <dcterms:created xsi:type="dcterms:W3CDTF">2025-03-10T09:58:00Z</dcterms:created>
  <dcterms:modified xsi:type="dcterms:W3CDTF">2025-03-10T10:06:00Z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Creator">
    <vt:lpwstr>Microsoft® Word 2019</vt:lpwstr>
  </property>
  <property fmtid="{D5CDD505-2E9C-101B-9397-08002B2CF9AE}" pid="4" name="LastSaved">
    <vt:filetime>2025-03-10T00:00:00Z</vt:filetime>
  </property>
  <property fmtid="{D5CDD505-2E9C-101B-9397-08002B2CF9AE}" pid="5" name="Producer">
    <vt:lpwstr>Microsoft® Word 2019</vt:lpwstr>
  </property>
</Properties>
</file>